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0EA47" w14:textId="77777777" w:rsidR="00B84FC7" w:rsidRDefault="00B84FC7" w:rsidP="00BE25DC">
      <w:pPr>
        <w:spacing w:line="240" w:lineRule="auto"/>
        <w:jc w:val="center"/>
        <w:rPr>
          <w:rFonts w:ascii="Times New Roman" w:eastAsia="Times New Roman" w:hAnsi="Times New Roman" w:cs="Times New Roman"/>
          <w:b/>
          <w:color w:val="auto"/>
          <w:sz w:val="20"/>
          <w:szCs w:val="20"/>
        </w:rPr>
      </w:pPr>
    </w:p>
    <w:p w14:paraId="1C28A8EC" w14:textId="28CDD90C" w:rsidR="00B84FC7" w:rsidRDefault="00B84FC7" w:rsidP="00B84FC7">
      <w:pPr>
        <w:spacing w:line="240" w:lineRule="auto"/>
        <w:jc w:val="right"/>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 xml:space="preserve">Załącznik nr 3 </w:t>
      </w:r>
    </w:p>
    <w:p w14:paraId="6ABB28E1" w14:textId="2855934E" w:rsidR="00C606DE" w:rsidRPr="00CD0DEA" w:rsidRDefault="00C80E8C" w:rsidP="00BE25DC">
      <w:pPr>
        <w:spacing w:line="240" w:lineRule="auto"/>
        <w:jc w:val="center"/>
        <w:rPr>
          <w:rFonts w:ascii="Times New Roman" w:eastAsia="Times New Roman" w:hAnsi="Times New Roman" w:cs="Times New Roman"/>
          <w:b/>
          <w:color w:val="auto"/>
          <w:sz w:val="20"/>
          <w:szCs w:val="20"/>
        </w:rPr>
      </w:pPr>
      <w:r w:rsidRPr="00CD0DEA">
        <w:rPr>
          <w:rFonts w:ascii="Times New Roman" w:eastAsia="Times New Roman" w:hAnsi="Times New Roman" w:cs="Times New Roman"/>
          <w:b/>
          <w:color w:val="auto"/>
          <w:sz w:val="20"/>
          <w:szCs w:val="20"/>
        </w:rPr>
        <w:t xml:space="preserve">Umowa nr </w:t>
      </w:r>
      <w:r w:rsidR="00B84FC7">
        <w:rPr>
          <w:rFonts w:ascii="Times New Roman" w:eastAsia="Times New Roman" w:hAnsi="Times New Roman" w:cs="Times New Roman"/>
          <w:b/>
          <w:color w:val="auto"/>
          <w:sz w:val="20"/>
          <w:szCs w:val="20"/>
        </w:rPr>
        <w:t>…………………………..</w:t>
      </w:r>
    </w:p>
    <w:p w14:paraId="5A11FF14" w14:textId="77777777" w:rsidR="004E14A5" w:rsidRPr="00CD0DEA" w:rsidRDefault="004E14A5" w:rsidP="00444A30">
      <w:pPr>
        <w:spacing w:line="240" w:lineRule="auto"/>
        <w:ind w:right="-1"/>
        <w:rPr>
          <w:rFonts w:ascii="Times New Roman" w:eastAsia="Times New Roman" w:hAnsi="Times New Roman" w:cs="Times New Roman"/>
          <w:color w:val="auto"/>
          <w:sz w:val="20"/>
          <w:szCs w:val="20"/>
        </w:rPr>
      </w:pPr>
    </w:p>
    <w:p w14:paraId="21F215A8" w14:textId="1B076865"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zawarta w dniu </w:t>
      </w:r>
      <w:r w:rsidR="00B84FC7">
        <w:rPr>
          <w:rFonts w:ascii="Times New Roman" w:eastAsia="Times New Roman" w:hAnsi="Times New Roman" w:cs="Times New Roman"/>
          <w:b/>
          <w:color w:val="auto"/>
          <w:sz w:val="20"/>
          <w:szCs w:val="20"/>
        </w:rPr>
        <w:t>………………..</w:t>
      </w:r>
      <w:r w:rsidR="00674D14" w:rsidRPr="00CD0DEA">
        <w:rPr>
          <w:rFonts w:ascii="Times New Roman" w:eastAsia="Times New Roman" w:hAnsi="Times New Roman" w:cs="Times New Roman"/>
          <w:b/>
          <w:color w:val="auto"/>
          <w:sz w:val="20"/>
          <w:szCs w:val="20"/>
        </w:rPr>
        <w:t xml:space="preserve"> r.</w:t>
      </w:r>
      <w:r w:rsidRPr="00CD0DEA">
        <w:rPr>
          <w:rFonts w:ascii="Times New Roman" w:eastAsia="Times New Roman" w:hAnsi="Times New Roman" w:cs="Times New Roman"/>
          <w:color w:val="auto"/>
          <w:sz w:val="20"/>
          <w:szCs w:val="20"/>
        </w:rPr>
        <w:t xml:space="preserve"> w Wyszkowie pomiędzy:</w:t>
      </w:r>
    </w:p>
    <w:p w14:paraId="5F3599A2" w14:textId="3B3981AB" w:rsidR="00DA3B4D" w:rsidRPr="00CD0DEA" w:rsidRDefault="00DA3B4D" w:rsidP="00444A30">
      <w:pPr>
        <w:spacing w:line="240" w:lineRule="auto"/>
        <w:ind w:right="-1"/>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b/>
          <w:color w:val="auto"/>
          <w:sz w:val="20"/>
          <w:szCs w:val="20"/>
        </w:rPr>
        <w:t>Samodzielnym Publicznym Zespołem Zakładów Opieki Zdrowo</w:t>
      </w:r>
      <w:r w:rsidR="007B75F6" w:rsidRPr="00CD0DEA">
        <w:rPr>
          <w:rFonts w:ascii="Times New Roman" w:eastAsia="Times New Roman" w:hAnsi="Times New Roman" w:cs="Times New Roman"/>
          <w:b/>
          <w:color w:val="auto"/>
          <w:sz w:val="20"/>
          <w:szCs w:val="20"/>
        </w:rPr>
        <w:t xml:space="preserve">tnej w Wyszkowie (dalej SPZZOZ </w:t>
      </w:r>
      <w:r w:rsidR="007B75F6" w:rsidRPr="00CD0DEA">
        <w:rPr>
          <w:rFonts w:ascii="Times New Roman" w:eastAsia="Times New Roman" w:hAnsi="Times New Roman" w:cs="Times New Roman"/>
          <w:b/>
          <w:color w:val="auto"/>
          <w:sz w:val="20"/>
          <w:szCs w:val="20"/>
        </w:rPr>
        <w:br/>
      </w:r>
      <w:r w:rsidRPr="00CD0DEA">
        <w:rPr>
          <w:rFonts w:ascii="Times New Roman" w:eastAsia="Times New Roman" w:hAnsi="Times New Roman" w:cs="Times New Roman"/>
          <w:b/>
          <w:color w:val="auto"/>
          <w:sz w:val="20"/>
          <w:szCs w:val="20"/>
        </w:rPr>
        <w:t>w Wyszkowie),</w:t>
      </w:r>
    </w:p>
    <w:p w14:paraId="2653C042"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07- 200 Wyszków, ul. Komisji Edukacji Narodowej 1</w:t>
      </w:r>
    </w:p>
    <w:p w14:paraId="760366BC"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NIP: 762-17-47-265, REGON: 000308726, KRS: 0000016810</w:t>
      </w:r>
    </w:p>
    <w:p w14:paraId="7B89346D"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reprezentowanym przez:</w:t>
      </w:r>
    </w:p>
    <w:p w14:paraId="59AD3CCC"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Tomasza Borońskiego – Dyrektora SPZZOZ w Wyszkowie</w:t>
      </w:r>
    </w:p>
    <w:p w14:paraId="66023A0B"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Zamawiającym</w:t>
      </w:r>
    </w:p>
    <w:p w14:paraId="7E79B353"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a:  </w:t>
      </w:r>
    </w:p>
    <w:p w14:paraId="0C1ADF37" w14:textId="18045578" w:rsidR="00A84749" w:rsidRPr="00CD0DEA" w:rsidRDefault="00B84FC7" w:rsidP="00444A30">
      <w:pPr>
        <w:spacing w:line="240" w:lineRule="auto"/>
        <w:ind w:hanging="20"/>
        <w:rPr>
          <w:rFonts w:ascii="Times New Roman" w:hAnsi="Times New Roman" w:cs="Times New Roman"/>
          <w:b/>
          <w:sz w:val="20"/>
          <w:szCs w:val="20"/>
        </w:rPr>
      </w:pPr>
      <w:r>
        <w:rPr>
          <w:rFonts w:ascii="Times New Roman" w:hAnsi="Times New Roman" w:cs="Times New Roman"/>
          <w:b/>
          <w:sz w:val="20"/>
          <w:szCs w:val="20"/>
        </w:rPr>
        <w:t>……………………………</w:t>
      </w:r>
    </w:p>
    <w:p w14:paraId="08943A22" w14:textId="080B1252" w:rsidR="00857E0A" w:rsidRPr="00CD0DEA" w:rsidRDefault="00DC386A" w:rsidP="00444A30">
      <w:pPr>
        <w:spacing w:line="240" w:lineRule="auto"/>
        <w:ind w:hanging="20"/>
        <w:rPr>
          <w:rFonts w:ascii="Times New Roman" w:eastAsiaTheme="minorHAnsi" w:hAnsi="Times New Roman" w:cs="Times New Roman"/>
          <w:color w:val="auto"/>
          <w:sz w:val="20"/>
          <w:szCs w:val="20"/>
          <w:lang w:eastAsia="en-US"/>
        </w:rPr>
      </w:pPr>
      <w:r>
        <w:rPr>
          <w:rFonts w:ascii="Times New Roman" w:hAnsi="Times New Roman" w:cs="Times New Roman"/>
          <w:bCs/>
          <w:sz w:val="20"/>
          <w:szCs w:val="20"/>
        </w:rPr>
        <w:t>…………………</w:t>
      </w:r>
    </w:p>
    <w:p w14:paraId="46212F49" w14:textId="1079D5BC"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heme="minorHAnsi" w:hAnsi="Times New Roman" w:cs="Times New Roman"/>
          <w:color w:val="auto"/>
          <w:sz w:val="20"/>
          <w:szCs w:val="20"/>
          <w:lang w:eastAsia="en-US"/>
        </w:rPr>
        <w:t>NIP:</w:t>
      </w:r>
      <w:r w:rsidR="00FE574F"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Pr="00CD0DEA">
        <w:rPr>
          <w:rFonts w:ascii="Times New Roman" w:eastAsiaTheme="minorHAnsi" w:hAnsi="Times New Roman" w:cs="Times New Roman"/>
          <w:color w:val="auto"/>
          <w:sz w:val="20"/>
          <w:szCs w:val="20"/>
          <w:lang w:eastAsia="en-US"/>
        </w:rPr>
        <w:t xml:space="preserve">, REGON: </w:t>
      </w:r>
      <w:r w:rsidR="00DC386A">
        <w:rPr>
          <w:rFonts w:ascii="Times New Roman" w:eastAsiaTheme="minorHAnsi" w:hAnsi="Times New Roman" w:cs="Times New Roman"/>
          <w:color w:val="auto"/>
          <w:sz w:val="20"/>
          <w:szCs w:val="20"/>
          <w:lang w:eastAsia="en-US"/>
        </w:rPr>
        <w:t>……………….</w:t>
      </w:r>
      <w:r w:rsidRPr="00CD0DEA">
        <w:rPr>
          <w:rFonts w:ascii="Times New Roman" w:eastAsiaTheme="minorHAnsi" w:hAnsi="Times New Roman" w:cs="Times New Roman"/>
          <w:color w:val="auto"/>
          <w:sz w:val="20"/>
          <w:szCs w:val="20"/>
          <w:lang w:eastAsia="en-US"/>
        </w:rPr>
        <w:t xml:space="preserve"> KRS: </w:t>
      </w:r>
      <w:r w:rsidR="00DC386A">
        <w:rPr>
          <w:rFonts w:ascii="Times New Roman" w:eastAsiaTheme="minorHAnsi" w:hAnsi="Times New Roman" w:cs="Times New Roman"/>
          <w:color w:val="auto"/>
          <w:sz w:val="20"/>
          <w:szCs w:val="20"/>
          <w:lang w:eastAsia="en-US"/>
        </w:rPr>
        <w:t>…………….</w:t>
      </w:r>
    </w:p>
    <w:p w14:paraId="021FF03F" w14:textId="77777777"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reprezentowanym przez: </w:t>
      </w:r>
    </w:p>
    <w:p w14:paraId="1E504382" w14:textId="3EAC6758" w:rsidR="00DA3B4D" w:rsidRPr="00CD0DEA" w:rsidRDefault="00DA3B4D" w:rsidP="00A84749">
      <w:pPr>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w:t>
      </w:r>
      <w:r w:rsidR="00A84749" w:rsidRPr="00CD0DEA">
        <w:rPr>
          <w:rFonts w:ascii="Times New Roman" w:eastAsia="Times New Roman" w:hAnsi="Times New Roman" w:cs="Times New Roman"/>
          <w:color w:val="auto"/>
          <w:sz w:val="20"/>
          <w:szCs w:val="20"/>
        </w:rPr>
        <w:t xml:space="preserve"> </w:t>
      </w:r>
      <w:r w:rsidR="00DC386A">
        <w:rPr>
          <w:rFonts w:ascii="Times New Roman" w:eastAsia="Times New Roman" w:hAnsi="Times New Roman" w:cs="Times New Roman"/>
          <w:color w:val="auto"/>
          <w:sz w:val="20"/>
          <w:szCs w:val="20"/>
        </w:rPr>
        <w:t>……………………</w:t>
      </w:r>
    </w:p>
    <w:p w14:paraId="083A8290" w14:textId="77777777" w:rsidR="00DA3B4D" w:rsidRPr="00CD0DEA" w:rsidRDefault="00DA3B4D" w:rsidP="00444A30">
      <w:pPr>
        <w:spacing w:line="240" w:lineRule="auto"/>
        <w:rPr>
          <w:rFonts w:ascii="Times New Roman" w:eastAsia="Times New Roman" w:hAnsi="Times New Roman" w:cs="Times New Roman"/>
          <w:b/>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Wykonawcą</w:t>
      </w:r>
    </w:p>
    <w:p w14:paraId="47AF787F" w14:textId="77777777" w:rsidR="00DA3B4D" w:rsidRPr="00CD0DEA" w:rsidRDefault="00DA3B4D" w:rsidP="00444A30">
      <w:pPr>
        <w:widowControl w:val="0"/>
        <w:spacing w:line="240" w:lineRule="auto"/>
        <w:rPr>
          <w:rFonts w:ascii="Times New Roman" w:eastAsia="Times New Roman" w:hAnsi="Times New Roman" w:cs="Times New Roman"/>
          <w:color w:val="auto"/>
          <w:sz w:val="20"/>
          <w:szCs w:val="20"/>
        </w:rPr>
      </w:pPr>
    </w:p>
    <w:p w14:paraId="31AE8418" w14:textId="624698BF" w:rsidR="00DA3B4D" w:rsidRPr="00CD0DEA" w:rsidRDefault="00DA3B4D" w:rsidP="00444A30">
      <w:pPr>
        <w:widowControl w:val="0"/>
        <w:spacing w:line="240" w:lineRule="auto"/>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Wykonawca został wybrany w postępowaniu prowadzonym </w:t>
      </w:r>
      <w:r w:rsidRPr="00CD0DEA">
        <w:rPr>
          <w:rFonts w:ascii="Times New Roman" w:eastAsia="Times New Roman" w:hAnsi="Times New Roman" w:cs="Times New Roman"/>
          <w:sz w:val="20"/>
          <w:szCs w:val="20"/>
        </w:rPr>
        <w:t xml:space="preserve">zgodnie z art. </w:t>
      </w:r>
      <w:r w:rsidR="00DC386A">
        <w:rPr>
          <w:rFonts w:ascii="Times New Roman" w:eastAsia="Times New Roman" w:hAnsi="Times New Roman" w:cs="Times New Roman"/>
          <w:sz w:val="20"/>
          <w:szCs w:val="20"/>
        </w:rPr>
        <w:t>2 ust. 1</w:t>
      </w:r>
      <w:r w:rsidRPr="00CD0DEA">
        <w:rPr>
          <w:rFonts w:ascii="Times New Roman" w:eastAsia="Times New Roman" w:hAnsi="Times New Roman" w:cs="Times New Roman"/>
          <w:sz w:val="20"/>
          <w:szCs w:val="20"/>
        </w:rPr>
        <w:t xml:space="preserve"> </w:t>
      </w:r>
      <w:r w:rsidR="00C80E8C" w:rsidRPr="00CD0DEA">
        <w:rPr>
          <w:rFonts w:ascii="Times New Roman" w:eastAsia="Times New Roman" w:hAnsi="Times New Roman" w:cs="Times New Roman"/>
          <w:sz w:val="20"/>
          <w:szCs w:val="20"/>
        </w:rPr>
        <w:t>pkt</w:t>
      </w:r>
      <w:r w:rsidRPr="00CD0DEA">
        <w:rPr>
          <w:rFonts w:ascii="Times New Roman" w:eastAsia="Times New Roman" w:hAnsi="Times New Roman" w:cs="Times New Roman"/>
          <w:sz w:val="20"/>
          <w:szCs w:val="20"/>
        </w:rPr>
        <w:t xml:space="preserve">. 1 ustawy z dnia 11 września 2019 roku prawo zamówień publicznych </w:t>
      </w:r>
      <w:r w:rsidR="00D71BE8" w:rsidRPr="00CD0DEA">
        <w:rPr>
          <w:rFonts w:ascii="Times New Roman" w:eastAsia="Times New Roman" w:hAnsi="Times New Roman" w:cs="Times New Roman"/>
          <w:iCs/>
          <w:sz w:val="20"/>
          <w:szCs w:val="20"/>
        </w:rPr>
        <w:t>(t.j. Dz.</w:t>
      </w:r>
      <w:r w:rsidRPr="00CD0DEA">
        <w:rPr>
          <w:rFonts w:ascii="Times New Roman" w:eastAsia="Times New Roman" w:hAnsi="Times New Roman" w:cs="Times New Roman"/>
          <w:iCs/>
          <w:sz w:val="20"/>
          <w:szCs w:val="20"/>
        </w:rPr>
        <w:t>U</w:t>
      </w:r>
      <w:r w:rsidR="00D71BE8" w:rsidRPr="00CD0DEA">
        <w:rPr>
          <w:rFonts w:ascii="Times New Roman" w:eastAsia="Times New Roman" w:hAnsi="Times New Roman" w:cs="Times New Roman"/>
          <w:iCs/>
          <w:sz w:val="20"/>
          <w:szCs w:val="20"/>
        </w:rPr>
        <w:t>. 202</w:t>
      </w:r>
      <w:r w:rsidR="003613E8">
        <w:rPr>
          <w:rFonts w:ascii="Times New Roman" w:eastAsia="Times New Roman" w:hAnsi="Times New Roman" w:cs="Times New Roman"/>
          <w:iCs/>
          <w:sz w:val="20"/>
          <w:szCs w:val="20"/>
        </w:rPr>
        <w:t>4</w:t>
      </w:r>
      <w:r w:rsidR="007F2352" w:rsidRPr="00CD0DEA">
        <w:rPr>
          <w:rFonts w:ascii="Times New Roman" w:eastAsia="Times New Roman" w:hAnsi="Times New Roman" w:cs="Times New Roman"/>
          <w:iCs/>
          <w:sz w:val="20"/>
          <w:szCs w:val="20"/>
        </w:rPr>
        <w:t xml:space="preserve"> poz. </w:t>
      </w:r>
      <w:r w:rsidR="00D71BE8" w:rsidRPr="00CD0DEA">
        <w:rPr>
          <w:rFonts w:ascii="Times New Roman" w:eastAsia="Times New Roman" w:hAnsi="Times New Roman" w:cs="Times New Roman"/>
          <w:iCs/>
          <w:sz w:val="20"/>
          <w:szCs w:val="20"/>
        </w:rPr>
        <w:t>1</w:t>
      </w:r>
      <w:r w:rsidR="003613E8">
        <w:rPr>
          <w:rFonts w:ascii="Times New Roman" w:eastAsia="Times New Roman" w:hAnsi="Times New Roman" w:cs="Times New Roman"/>
          <w:iCs/>
          <w:sz w:val="20"/>
          <w:szCs w:val="20"/>
        </w:rPr>
        <w:t>320</w:t>
      </w:r>
      <w:r w:rsidRPr="00CD0DEA">
        <w:rPr>
          <w:rFonts w:ascii="Times New Roman" w:eastAsia="Times New Roman" w:hAnsi="Times New Roman" w:cs="Times New Roman"/>
          <w:iCs/>
          <w:sz w:val="20"/>
          <w:szCs w:val="20"/>
        </w:rPr>
        <w:t>).</w:t>
      </w:r>
    </w:p>
    <w:p w14:paraId="417A1958" w14:textId="77777777" w:rsidR="007D5081" w:rsidRPr="00CD0DEA" w:rsidRDefault="007D5081" w:rsidP="00444A30">
      <w:pPr>
        <w:pStyle w:val="Nagwek1"/>
        <w:spacing w:line="240" w:lineRule="auto"/>
        <w:rPr>
          <w:sz w:val="20"/>
          <w:szCs w:val="20"/>
        </w:rPr>
      </w:pPr>
    </w:p>
    <w:p w14:paraId="57881142" w14:textId="77777777" w:rsidR="00B61C33" w:rsidRPr="00CD0DEA" w:rsidRDefault="00B61C33" w:rsidP="00444A30">
      <w:pPr>
        <w:pStyle w:val="Nagwek1"/>
        <w:spacing w:line="240" w:lineRule="auto"/>
        <w:rPr>
          <w:sz w:val="20"/>
          <w:szCs w:val="20"/>
        </w:rPr>
      </w:pPr>
      <w:r w:rsidRPr="00CD0DEA">
        <w:rPr>
          <w:sz w:val="20"/>
          <w:szCs w:val="20"/>
        </w:rPr>
        <w:t>§ 1</w:t>
      </w:r>
    </w:p>
    <w:p w14:paraId="103AE601" w14:textId="61FF057F" w:rsidR="00C166DE" w:rsidRPr="00CD0DEA" w:rsidRDefault="00B61C33" w:rsidP="00504F64">
      <w:pPr>
        <w:pStyle w:val="Nagwek1"/>
        <w:spacing w:line="240" w:lineRule="auto"/>
        <w:rPr>
          <w:sz w:val="20"/>
          <w:szCs w:val="20"/>
        </w:rPr>
      </w:pPr>
      <w:r w:rsidRPr="00CD0DEA">
        <w:rPr>
          <w:sz w:val="20"/>
          <w:szCs w:val="20"/>
        </w:rPr>
        <w:t>Przedmiot umowy</w:t>
      </w:r>
    </w:p>
    <w:p w14:paraId="50A82216" w14:textId="3ADC12D3" w:rsidR="00BA55FF" w:rsidRPr="00CD0DEA" w:rsidRDefault="00BA55FF"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Przedmiotem umowy jest </w:t>
      </w:r>
      <w:r w:rsidR="0060420F" w:rsidRPr="00CD0DEA">
        <w:rPr>
          <w:rFonts w:cs="Times New Roman"/>
          <w:sz w:val="20"/>
          <w:szCs w:val="20"/>
        </w:rPr>
        <w:t>„</w:t>
      </w:r>
      <w:r w:rsidR="00F61B4C">
        <w:rPr>
          <w:rFonts w:cs="Times New Roman"/>
          <w:sz w:val="20"/>
          <w:szCs w:val="20"/>
        </w:rPr>
        <w:t>Dostawa produktów leczniczych</w:t>
      </w:r>
      <w:r w:rsidR="0060420F" w:rsidRPr="00CD0DEA">
        <w:rPr>
          <w:rFonts w:cs="Times New Roman"/>
          <w:sz w:val="20"/>
          <w:szCs w:val="20"/>
        </w:rPr>
        <w:t xml:space="preserve"> do SPZZOZ w Wyszkowie</w:t>
      </w:r>
      <w:r w:rsidR="00F05CF1" w:rsidRPr="00CD0DEA">
        <w:rPr>
          <w:rFonts w:cs="Times New Roman"/>
          <w:sz w:val="20"/>
          <w:szCs w:val="20"/>
        </w:rPr>
        <w:t>”.</w:t>
      </w:r>
    </w:p>
    <w:p w14:paraId="67B79487" w14:textId="48F8C239" w:rsidR="00B56441" w:rsidRPr="00CD0DEA" w:rsidRDefault="00B5644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Formularz oferty – Załącznik nr 1 wraz ze Opisem Przedmiotu Zamówienia/Formularz cenowy - Załącznik nr 2 zwane łącznie w dalszej części umowy „Ofertą” stanowią integralną część umowy. </w:t>
      </w:r>
    </w:p>
    <w:p w14:paraId="099931F8" w14:textId="503AE7AB" w:rsidR="008926D7" w:rsidRPr="00CD0DEA" w:rsidRDefault="0040647A" w:rsidP="00444A30">
      <w:pPr>
        <w:pStyle w:val="Standard"/>
        <w:numPr>
          <w:ilvl w:val="0"/>
          <w:numId w:val="1"/>
        </w:numPr>
        <w:ind w:left="284" w:hanging="284"/>
        <w:jc w:val="both"/>
        <w:rPr>
          <w:rFonts w:cs="Times New Roman"/>
          <w:sz w:val="20"/>
          <w:szCs w:val="20"/>
        </w:rPr>
      </w:pPr>
      <w:r w:rsidRPr="00CD0DEA">
        <w:rPr>
          <w:rFonts w:cs="Times New Roman"/>
          <w:sz w:val="20"/>
          <w:szCs w:val="20"/>
        </w:rPr>
        <w:t>Wykonawca oświadcza, że dostarczane towary</w:t>
      </w:r>
      <w:r w:rsidR="008926D7" w:rsidRPr="00CD0DEA">
        <w:rPr>
          <w:rFonts w:cs="Times New Roman"/>
          <w:sz w:val="20"/>
          <w:szCs w:val="20"/>
        </w:rPr>
        <w:t xml:space="preserve"> </w:t>
      </w:r>
      <w:r w:rsidR="004B49DE" w:rsidRPr="00CD0DEA">
        <w:rPr>
          <w:rFonts w:cs="Times New Roman"/>
          <w:sz w:val="20"/>
          <w:szCs w:val="20"/>
        </w:rPr>
        <w:t xml:space="preserve">odpowiadają warunkom jakościowym określonym w specyfikacji warunków zamówienia i w ofercie Wykonawcy oraz </w:t>
      </w:r>
      <w:r w:rsidR="008926D7" w:rsidRPr="00CD0DEA">
        <w:rPr>
          <w:rFonts w:cs="Times New Roman"/>
          <w:sz w:val="20"/>
          <w:szCs w:val="20"/>
        </w:rPr>
        <w:t>p</w:t>
      </w:r>
      <w:r w:rsidR="004B49DE" w:rsidRPr="00CD0DEA">
        <w:rPr>
          <w:rFonts w:cs="Times New Roman"/>
          <w:sz w:val="20"/>
          <w:szCs w:val="20"/>
        </w:rPr>
        <w:t xml:space="preserve">osiadają stosowne certyfikaty, </w:t>
      </w:r>
      <w:r w:rsidR="008926D7" w:rsidRPr="00CD0DEA">
        <w:rPr>
          <w:rFonts w:cs="Times New Roman"/>
          <w:sz w:val="20"/>
          <w:szCs w:val="20"/>
        </w:rPr>
        <w:t xml:space="preserve">atesty </w:t>
      </w:r>
      <w:r w:rsidR="004B49DE" w:rsidRPr="00CD0DEA">
        <w:rPr>
          <w:rFonts w:cs="Times New Roman"/>
          <w:sz w:val="20"/>
          <w:szCs w:val="20"/>
        </w:rPr>
        <w:t>i</w:t>
      </w:r>
      <w:r w:rsidR="008926D7" w:rsidRPr="00CD0DEA">
        <w:rPr>
          <w:rFonts w:cs="Times New Roman"/>
          <w:sz w:val="20"/>
          <w:szCs w:val="20"/>
        </w:rPr>
        <w:t xml:space="preserve"> dopuszczenia do obrotu i stosowania w służbie zdrowie zgodnie z obowiązującymi przepisami prawa, w tym:</w:t>
      </w:r>
    </w:p>
    <w:p w14:paraId="148B1453" w14:textId="61CFCB20" w:rsidR="008926D7" w:rsidRPr="00CD0DEA" w:rsidRDefault="008926D7" w:rsidP="00444A30">
      <w:pPr>
        <w:numPr>
          <w:ilvl w:val="0"/>
          <w:numId w:val="24"/>
        </w:numPr>
        <w:tabs>
          <w:tab w:val="num" w:pos="709"/>
        </w:tabs>
        <w:spacing w:line="240" w:lineRule="auto"/>
        <w:ind w:left="709" w:hanging="425"/>
        <w:jc w:val="both"/>
        <w:rPr>
          <w:rFonts w:ascii="Times New Roman" w:eastAsia="Times New Roman" w:hAnsi="Times New Roman" w:cs="Times New Roman"/>
          <w:bCs/>
          <w:sz w:val="20"/>
          <w:szCs w:val="20"/>
        </w:rPr>
      </w:pPr>
      <w:r w:rsidRPr="00CD0DEA">
        <w:rPr>
          <w:rFonts w:ascii="Times New Roman" w:eastAsia="Times New Roman" w:hAnsi="Times New Roman" w:cs="Times New Roman"/>
          <w:bCs/>
          <w:sz w:val="20"/>
          <w:szCs w:val="20"/>
        </w:rPr>
        <w:t xml:space="preserve">dla produktów </w:t>
      </w:r>
      <w:r w:rsidR="00A418EE" w:rsidRPr="00CD0DEA">
        <w:rPr>
          <w:rFonts w:ascii="Times New Roman" w:eastAsia="Times New Roman" w:hAnsi="Times New Roman" w:cs="Times New Roman"/>
          <w:bCs/>
          <w:sz w:val="20"/>
          <w:szCs w:val="20"/>
        </w:rPr>
        <w:t>zakwalifikowanych, jako</w:t>
      </w:r>
      <w:r w:rsidRPr="00CD0DEA">
        <w:rPr>
          <w:rFonts w:ascii="Times New Roman" w:eastAsia="Times New Roman" w:hAnsi="Times New Roman" w:cs="Times New Roman"/>
          <w:bCs/>
          <w:sz w:val="20"/>
          <w:szCs w:val="20"/>
        </w:rPr>
        <w:t xml:space="preserve"> produkty lecznicze w rozumieniu ustawy z dnia 6 września 2001 roku prawo farmaceutyczne </w:t>
      </w:r>
      <w:hyperlink r:id="rId9" w:history="1">
        <w:r w:rsidRPr="00CD0DEA">
          <w:rPr>
            <w:rFonts w:ascii="Times New Roman" w:eastAsia="Times New Roman" w:hAnsi="Times New Roman" w:cs="Times New Roman"/>
            <w:bCs/>
            <w:sz w:val="20"/>
            <w:szCs w:val="20"/>
          </w:rPr>
          <w:t>(t</w:t>
        </w:r>
        <w:r w:rsidR="007B75F6" w:rsidRPr="00CD0DEA">
          <w:rPr>
            <w:rFonts w:ascii="Times New Roman" w:eastAsia="Times New Roman" w:hAnsi="Times New Roman" w:cs="Times New Roman"/>
            <w:bCs/>
            <w:sz w:val="20"/>
            <w:szCs w:val="20"/>
          </w:rPr>
          <w:t>.</w:t>
        </w:r>
        <w:r w:rsidRPr="00CD0DEA">
          <w:rPr>
            <w:rFonts w:ascii="Times New Roman" w:eastAsia="Times New Roman" w:hAnsi="Times New Roman" w:cs="Times New Roman"/>
            <w:bCs/>
            <w:sz w:val="20"/>
            <w:szCs w:val="20"/>
          </w:rPr>
          <w:t xml:space="preserve">j. Dz.U. z </w:t>
        </w:r>
        <w:r w:rsidR="00776C78" w:rsidRPr="00CD0DEA">
          <w:rPr>
            <w:rFonts w:ascii="Times New Roman" w:eastAsia="Times New Roman" w:hAnsi="Times New Roman" w:cs="Times New Roman"/>
            <w:bCs/>
            <w:sz w:val="20"/>
            <w:szCs w:val="20"/>
          </w:rPr>
          <w:t>202</w:t>
        </w:r>
        <w:r w:rsidR="007F2352" w:rsidRPr="00CD0DEA">
          <w:rPr>
            <w:rFonts w:ascii="Times New Roman" w:eastAsia="Times New Roman" w:hAnsi="Times New Roman" w:cs="Times New Roman"/>
            <w:bCs/>
            <w:sz w:val="20"/>
            <w:szCs w:val="20"/>
          </w:rPr>
          <w:t>4</w:t>
        </w:r>
        <w:r w:rsidR="00EB15C7" w:rsidRPr="00CD0DEA">
          <w:rPr>
            <w:rFonts w:ascii="Times New Roman" w:eastAsia="Times New Roman" w:hAnsi="Times New Roman" w:cs="Times New Roman"/>
            <w:bCs/>
            <w:sz w:val="20"/>
            <w:szCs w:val="20"/>
          </w:rPr>
          <w:t xml:space="preserve"> r. poz. </w:t>
        </w:r>
        <w:r w:rsidR="007F2352" w:rsidRPr="00CD0DEA">
          <w:rPr>
            <w:rFonts w:ascii="Times New Roman" w:eastAsia="Times New Roman" w:hAnsi="Times New Roman" w:cs="Times New Roman"/>
            <w:bCs/>
            <w:sz w:val="20"/>
            <w:szCs w:val="20"/>
          </w:rPr>
          <w:t>686</w:t>
        </w:r>
        <w:r w:rsidRPr="00CD0DEA">
          <w:rPr>
            <w:rFonts w:ascii="Times New Roman" w:eastAsia="Times New Roman" w:hAnsi="Times New Roman" w:cs="Times New Roman"/>
            <w:bCs/>
            <w:sz w:val="20"/>
            <w:szCs w:val="20"/>
          </w:rPr>
          <w:t>)</w:t>
        </w:r>
      </w:hyperlink>
      <w:r w:rsidR="003613E8">
        <w:rPr>
          <w:rFonts w:ascii="Times New Roman" w:eastAsia="Times New Roman" w:hAnsi="Times New Roman" w:cs="Times New Roman"/>
          <w:bCs/>
          <w:sz w:val="20"/>
          <w:szCs w:val="20"/>
        </w:rPr>
        <w:t>.</w:t>
      </w:r>
    </w:p>
    <w:p w14:paraId="07A74F4D" w14:textId="3BC1105F" w:rsidR="00F05CF1" w:rsidRPr="00CD0DEA" w:rsidRDefault="00F05CF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Wykonawca oświadcza, że posiada uprawnienia do prowadzenia obrotu hurtowego produktami leczniczymi w rozumieniu ustawy z dnia 6 września 2001 Prawo farmaceutyczne. Wykonawca ma obowiązek posiadania ważnej koncesji/ zezwolenia Głównego Inspektora Farmaceutycznego na prowadzenie hurtowni farmaceutycznej lub składu konsygnacyjnego, zawierające uprawnienia w zakresie obrotu produktami leczniczymi, a w przypadku producenta - zezwolenie na produkcję, jeżeli wymagane są przepisami prawa. Wykonawca ma obowiązek posiadania stosownych zezwoleń, pozwoleń, zgód, zgłoszeń, koncesji, licencji itp. zwanych dalej „zezwoleniami” przez cały okres trwania umowy oraz ich okazywania Zamawiającemu na każde jego wezwanie. W przypadku, gdyby którekolwiek </w:t>
      </w:r>
      <w:r w:rsidRPr="00CD0DEA">
        <w:rPr>
          <w:rFonts w:cs="Times New Roman"/>
          <w:sz w:val="20"/>
          <w:szCs w:val="20"/>
        </w:rPr>
        <w:br/>
        <w:t xml:space="preserve">z dotychczasowych zezwoleń wygasło lub zostało cofnięte w okresie obowiązywania niniejszej umowy, Wykonawca zobowiązany jest przedstawić nowe zezwolenie w tym zakresie, nie później niż w ostatnim dniu obowiązywania dotychczasowego. </w:t>
      </w:r>
    </w:p>
    <w:p w14:paraId="3D35C755" w14:textId="29C7505A" w:rsidR="009730B6"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Przedmiot umowy dostarczany będzie w opakowaniach producenta, koszt opakowania jest wliczony do ceny towaru.</w:t>
      </w:r>
    </w:p>
    <w:p w14:paraId="7685E2AF" w14:textId="3EAD5D56" w:rsidR="00491FFE"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Każde opakowanie zewnętrzne i wewnętrzne towaru zawierać będzie nazwę wyrobu, nazwę producenta wyrobu, </w:t>
      </w:r>
      <w:r w:rsidR="007B75F6" w:rsidRPr="00CD0DEA">
        <w:rPr>
          <w:rFonts w:cs="Times New Roman"/>
          <w:sz w:val="20"/>
          <w:szCs w:val="20"/>
        </w:rPr>
        <w:br/>
      </w:r>
      <w:r w:rsidRPr="00CD0DEA">
        <w:rPr>
          <w:rFonts w:cs="Times New Roman"/>
          <w:sz w:val="20"/>
          <w:szCs w:val="20"/>
        </w:rPr>
        <w:t>nr serii, datę produkcji i datę ważności.</w:t>
      </w:r>
    </w:p>
    <w:p w14:paraId="5BB91D3C" w14:textId="05D56FD1" w:rsidR="0059005D" w:rsidRPr="00CD0DEA" w:rsidRDefault="0059005D" w:rsidP="00444A30">
      <w:pPr>
        <w:pStyle w:val="Standard"/>
        <w:numPr>
          <w:ilvl w:val="0"/>
          <w:numId w:val="1"/>
        </w:numPr>
        <w:ind w:left="284" w:hanging="284"/>
        <w:jc w:val="both"/>
        <w:rPr>
          <w:rFonts w:cs="Times New Roman"/>
          <w:sz w:val="20"/>
          <w:szCs w:val="20"/>
        </w:rPr>
      </w:pPr>
      <w:r w:rsidRPr="00CD0DEA">
        <w:rPr>
          <w:rFonts w:cs="Times New Roman"/>
          <w:sz w:val="20"/>
          <w:szCs w:val="20"/>
        </w:rPr>
        <w:t>Zamawiający określa minimalny próg wykonania umowy w wysokości 50 % wartości umowy.</w:t>
      </w:r>
    </w:p>
    <w:p w14:paraId="7AAEE9E7" w14:textId="77777777" w:rsidR="006F34D2" w:rsidRPr="00CD0DEA" w:rsidRDefault="006F34D2" w:rsidP="00444A30">
      <w:pPr>
        <w:spacing w:line="240" w:lineRule="auto"/>
        <w:rPr>
          <w:rFonts w:ascii="Times New Roman" w:hAnsi="Times New Roman" w:cs="Times New Roman"/>
          <w:sz w:val="20"/>
          <w:szCs w:val="20"/>
        </w:rPr>
      </w:pPr>
    </w:p>
    <w:p w14:paraId="1592CE38" w14:textId="77777777" w:rsidR="008173EA" w:rsidRPr="00CD0DEA" w:rsidRDefault="008173EA" w:rsidP="00444A30">
      <w:pPr>
        <w:pStyle w:val="Nagwek1"/>
        <w:spacing w:line="240" w:lineRule="auto"/>
        <w:rPr>
          <w:sz w:val="20"/>
          <w:szCs w:val="20"/>
        </w:rPr>
      </w:pPr>
      <w:r w:rsidRPr="00CD0DEA">
        <w:rPr>
          <w:sz w:val="20"/>
          <w:szCs w:val="20"/>
        </w:rPr>
        <w:t>§ 2</w:t>
      </w:r>
    </w:p>
    <w:p w14:paraId="2B0EF54C" w14:textId="0F82B633" w:rsidR="00C166DE" w:rsidRPr="00CD0DEA" w:rsidRDefault="008173EA" w:rsidP="00504F64">
      <w:pPr>
        <w:pStyle w:val="Nagwek1"/>
        <w:spacing w:line="240" w:lineRule="auto"/>
        <w:rPr>
          <w:sz w:val="20"/>
          <w:szCs w:val="20"/>
        </w:rPr>
      </w:pPr>
      <w:r w:rsidRPr="00CD0DEA">
        <w:rPr>
          <w:sz w:val="20"/>
          <w:szCs w:val="20"/>
        </w:rPr>
        <w:t>Okres realizacji</w:t>
      </w:r>
    </w:p>
    <w:p w14:paraId="6748A638" w14:textId="1CC9648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zostaje zawarta na czas określony</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t>
      </w:r>
      <w:r w:rsidRPr="00CD0DEA">
        <w:rPr>
          <w:rFonts w:ascii="Times New Roman" w:hAnsi="Times New Roman" w:cs="Times New Roman"/>
          <w:b/>
          <w:sz w:val="20"/>
          <w:szCs w:val="20"/>
        </w:rPr>
        <w:t>od dnia</w:t>
      </w:r>
      <w:r w:rsidRPr="00CD0DEA">
        <w:rPr>
          <w:rFonts w:ascii="Times New Roman" w:hAnsi="Times New Roman" w:cs="Times New Roman"/>
          <w:sz w:val="20"/>
          <w:szCs w:val="20"/>
        </w:rPr>
        <w:t xml:space="preserve"> </w:t>
      </w:r>
      <w:r w:rsidR="00DC386A">
        <w:rPr>
          <w:rFonts w:ascii="Times New Roman" w:hAnsi="Times New Roman" w:cs="Times New Roman"/>
          <w:b/>
          <w:bCs/>
          <w:sz w:val="20"/>
          <w:szCs w:val="20"/>
        </w:rPr>
        <w:t>…………</w:t>
      </w:r>
      <w:r w:rsidR="003613E8">
        <w:rPr>
          <w:rFonts w:ascii="Times New Roman" w:hAnsi="Times New Roman" w:cs="Times New Roman"/>
          <w:b/>
          <w:bCs/>
          <w:sz w:val="20"/>
          <w:szCs w:val="20"/>
        </w:rPr>
        <w:t xml:space="preserve"> roku</w:t>
      </w:r>
      <w:r w:rsidR="00370024" w:rsidRPr="00CD0DEA">
        <w:rPr>
          <w:rFonts w:ascii="Times New Roman" w:hAnsi="Times New Roman" w:cs="Times New Roman"/>
          <w:sz w:val="20"/>
          <w:szCs w:val="20"/>
        </w:rPr>
        <w:t xml:space="preserve"> </w:t>
      </w:r>
      <w:r w:rsidRPr="00CD0DEA">
        <w:rPr>
          <w:rFonts w:ascii="Times New Roman" w:hAnsi="Times New Roman" w:cs="Times New Roman"/>
          <w:b/>
          <w:iCs/>
          <w:sz w:val="20"/>
          <w:szCs w:val="20"/>
        </w:rPr>
        <w:t>do dnia</w:t>
      </w:r>
      <w:r w:rsidR="00E4614E" w:rsidRPr="00CD0DEA">
        <w:rPr>
          <w:rFonts w:ascii="Times New Roman" w:hAnsi="Times New Roman" w:cs="Times New Roman"/>
          <w:b/>
          <w:iCs/>
          <w:sz w:val="20"/>
          <w:szCs w:val="20"/>
        </w:rPr>
        <w:t xml:space="preserve"> </w:t>
      </w:r>
      <w:r w:rsidR="00DC386A">
        <w:rPr>
          <w:rFonts w:ascii="Times New Roman" w:hAnsi="Times New Roman" w:cs="Times New Roman"/>
          <w:b/>
          <w:iCs/>
          <w:sz w:val="20"/>
          <w:szCs w:val="20"/>
        </w:rPr>
        <w:t>………………..</w:t>
      </w:r>
      <w:r w:rsidR="007A2267" w:rsidRPr="00CD0DEA">
        <w:rPr>
          <w:rFonts w:ascii="Times New Roman" w:hAnsi="Times New Roman" w:cs="Times New Roman"/>
          <w:b/>
          <w:iCs/>
          <w:sz w:val="20"/>
          <w:szCs w:val="20"/>
        </w:rPr>
        <w:t xml:space="preserve"> </w:t>
      </w:r>
      <w:r w:rsidRPr="00CD0DEA">
        <w:rPr>
          <w:rFonts w:ascii="Times New Roman" w:hAnsi="Times New Roman" w:cs="Times New Roman"/>
          <w:b/>
          <w:iCs/>
          <w:sz w:val="20"/>
          <w:szCs w:val="20"/>
        </w:rPr>
        <w:t>roku.</w:t>
      </w:r>
      <w:r w:rsidRPr="00CD0DEA">
        <w:rPr>
          <w:rFonts w:ascii="Times New Roman" w:hAnsi="Times New Roman" w:cs="Times New Roman"/>
          <w:sz w:val="20"/>
          <w:szCs w:val="20"/>
        </w:rPr>
        <w:t xml:space="preserve"> </w:t>
      </w:r>
    </w:p>
    <w:p w14:paraId="12EAFFCF" w14:textId="7ED6639C" w:rsidR="0040647A" w:rsidRPr="00CD0DEA" w:rsidRDefault="0040647A" w:rsidP="003613E8">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Zamawiający zastrzega sobie prawo zwiększenia ilości zamawianych towarów jednego typu kosztem zmniejszenia ilości zamawianych towarów innego typu</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 ramach danego pakietu. Powyższe zmiany nie mogą prowadzić do zmian cen jednostkowych podanych w</w:t>
      </w:r>
      <w:r w:rsidR="00643D90" w:rsidRPr="00CD0DEA">
        <w:rPr>
          <w:rFonts w:ascii="Times New Roman" w:hAnsi="Times New Roman" w:cs="Times New Roman"/>
          <w:sz w:val="20"/>
          <w:szCs w:val="20"/>
        </w:rPr>
        <w:t xml:space="preserve"> ofercie Wykonawcy. </w:t>
      </w:r>
      <w:r w:rsidR="00643D90" w:rsidRPr="003613E8">
        <w:rPr>
          <w:rFonts w:ascii="Times New Roman" w:hAnsi="Times New Roman" w:cs="Times New Roman"/>
          <w:sz w:val="20"/>
          <w:szCs w:val="20"/>
        </w:rPr>
        <w:t>Zamawiający dopuszcza możliwość zmiany ilości produktów określonych w formularzu asortymentowo – cenowym w danym pakiecie w granicach +/- 20%.</w:t>
      </w:r>
    </w:p>
    <w:p w14:paraId="691DA309" w14:textId="01B8455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wygasa przed upływem czasu jej trwania</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z dniem wyczerpania przez Zamawiającego całkowitej wartości brutto zamówienia, określonej w ofercie Wykonawcy.</w:t>
      </w:r>
    </w:p>
    <w:p w14:paraId="06BEF84F" w14:textId="5C703582"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 xml:space="preserve">W przypadku niewykorzystania całkowitej wartości brutto zamówienia w okresie trwania umowy, umowa może zostać przedłużona na okres jej pełnego wykorzystania, jednak nie dłużej niż do dnia zawarcia umowy </w:t>
      </w:r>
      <w:r w:rsidR="00565696" w:rsidRPr="00CD0DEA">
        <w:rPr>
          <w:rFonts w:ascii="Times New Roman" w:hAnsi="Times New Roman" w:cs="Times New Roman"/>
          <w:sz w:val="20"/>
          <w:szCs w:val="20"/>
        </w:rPr>
        <w:br/>
      </w:r>
      <w:r w:rsidRPr="00CD0DEA">
        <w:rPr>
          <w:rFonts w:ascii="Times New Roman" w:hAnsi="Times New Roman" w:cs="Times New Roman"/>
          <w:sz w:val="20"/>
          <w:szCs w:val="20"/>
        </w:rPr>
        <w:t>z Wykonawcą wyłonionym w kolejnym postępowaniu o udzielenie zamówienia publicznego dotyczącego tego samego przedmiotu zamówienia</w:t>
      </w:r>
      <w:r w:rsidR="00CB618D" w:rsidRPr="00CD0DEA">
        <w:rPr>
          <w:rFonts w:ascii="Times New Roman" w:hAnsi="Times New Roman" w:cs="Times New Roman"/>
          <w:sz w:val="20"/>
          <w:szCs w:val="20"/>
        </w:rPr>
        <w:t xml:space="preserve"> </w:t>
      </w:r>
      <w:r w:rsidR="00CB618D" w:rsidRPr="00CD0DEA">
        <w:rPr>
          <w:rFonts w:ascii="Times New Roman" w:hAnsi="Times New Roman" w:cs="Times New Roman"/>
          <w:color w:val="auto"/>
          <w:sz w:val="20"/>
          <w:szCs w:val="20"/>
        </w:rPr>
        <w:t>za obopólną zgodą w drodze aneksu do umowy.</w:t>
      </w:r>
    </w:p>
    <w:p w14:paraId="7FD0BB33" w14:textId="70DF5093" w:rsidR="008173EA" w:rsidRPr="00CD0DEA" w:rsidRDefault="008173EA" w:rsidP="00444A30">
      <w:pPr>
        <w:pStyle w:val="Nagwek1"/>
        <w:spacing w:line="240" w:lineRule="auto"/>
        <w:rPr>
          <w:sz w:val="20"/>
          <w:szCs w:val="20"/>
        </w:rPr>
      </w:pPr>
      <w:bookmarkStart w:id="0" w:name="_GoBack"/>
      <w:bookmarkEnd w:id="0"/>
      <w:r w:rsidRPr="00CD0DEA">
        <w:rPr>
          <w:sz w:val="20"/>
          <w:szCs w:val="20"/>
        </w:rPr>
        <w:lastRenderedPageBreak/>
        <w:t xml:space="preserve">§ </w:t>
      </w:r>
      <w:r w:rsidR="007D5081" w:rsidRPr="00CD0DEA">
        <w:rPr>
          <w:sz w:val="20"/>
          <w:szCs w:val="20"/>
        </w:rPr>
        <w:t>3</w:t>
      </w:r>
    </w:p>
    <w:p w14:paraId="2D40F9FD" w14:textId="24948CEF" w:rsidR="00C166DE" w:rsidRPr="00CD0DEA" w:rsidRDefault="008173EA" w:rsidP="00504F64">
      <w:pPr>
        <w:pStyle w:val="Nagwek1"/>
        <w:spacing w:line="240" w:lineRule="auto"/>
        <w:rPr>
          <w:sz w:val="20"/>
          <w:szCs w:val="20"/>
        </w:rPr>
      </w:pPr>
      <w:r w:rsidRPr="00CD0DEA">
        <w:rPr>
          <w:sz w:val="20"/>
          <w:szCs w:val="20"/>
        </w:rPr>
        <w:t>Warunki realizacji</w:t>
      </w:r>
    </w:p>
    <w:p w14:paraId="69011D3A" w14:textId="1549FDFE"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Wykonawca zobowiązany jest do wykonania umowy zgodnie ze złożoną Ofertą.</w:t>
      </w:r>
    </w:p>
    <w:p w14:paraId="4CDA2D1A" w14:textId="23430F18"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Szczegółowy wykaz Towarów i cenę jednostkową określono w </w:t>
      </w:r>
      <w:r w:rsidRPr="00CD0DEA">
        <w:rPr>
          <w:rFonts w:cs="Times New Roman"/>
          <w:b/>
          <w:bCs/>
          <w:sz w:val="20"/>
          <w:szCs w:val="20"/>
        </w:rPr>
        <w:t>Załączniku nr 2 Pakiet nr</w:t>
      </w:r>
      <w:r w:rsidR="00B347C8" w:rsidRPr="00CD0DEA">
        <w:rPr>
          <w:rFonts w:cs="Times New Roman"/>
          <w:b/>
          <w:bCs/>
          <w:sz w:val="20"/>
          <w:szCs w:val="20"/>
        </w:rPr>
        <w:t xml:space="preserve"> </w:t>
      </w:r>
      <w:r w:rsidR="00F61B4C">
        <w:rPr>
          <w:rFonts w:cs="Times New Roman"/>
          <w:b/>
          <w:bCs/>
          <w:sz w:val="20"/>
          <w:szCs w:val="20"/>
        </w:rPr>
        <w:t>…………..</w:t>
      </w:r>
      <w:r w:rsidR="00B347C8" w:rsidRPr="00CD0DEA">
        <w:rPr>
          <w:rFonts w:cs="Times New Roman"/>
          <w:b/>
          <w:bCs/>
          <w:sz w:val="20"/>
          <w:szCs w:val="20"/>
        </w:rPr>
        <w:t xml:space="preserve"> </w:t>
      </w:r>
      <w:r w:rsidRPr="00CD0DEA">
        <w:rPr>
          <w:rFonts w:cs="Times New Roman"/>
          <w:sz w:val="20"/>
          <w:szCs w:val="20"/>
        </w:rPr>
        <w:t xml:space="preserve">do SWZ. </w:t>
      </w:r>
    </w:p>
    <w:p w14:paraId="60EDBCFD" w14:textId="5B4795E0"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aby oznakowanie opakowań Produktów Leczniczych oraz treść ulotek spełniały wymagania określone w Rozporządzeniu Ministra Zdrowia z dnia 20 lutego 2009 r. w sprawie wymagań dotyczących oznakowania opakowań produktu leczniczego i treści ulotki (tj. Dz. U. z 2020 r. poz. 1847).</w:t>
      </w:r>
    </w:p>
    <w:p w14:paraId="7AD5158D" w14:textId="644D8E03"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bezwzględnie, aby skład preparatu i opakowania był zgodny z pozwoleniem na dopuszczenie do obrotu produktu leczniczego na terenie Rzeczpospolitej Polskiej.</w:t>
      </w:r>
    </w:p>
    <w:p w14:paraId="05673777" w14:textId="47E6BB25" w:rsidR="009730B6" w:rsidRPr="00CD0DEA" w:rsidRDefault="009730B6"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zobowiązuje się do dostawy produktów, o których mowa w </w:t>
      </w:r>
      <w:r w:rsidR="00C747B7" w:rsidRPr="00CD0DEA">
        <w:rPr>
          <w:rFonts w:cs="Times New Roman"/>
          <w:b/>
          <w:sz w:val="20"/>
          <w:szCs w:val="20"/>
        </w:rPr>
        <w:t>Z</w:t>
      </w:r>
      <w:r w:rsidR="00DA1D31" w:rsidRPr="00CD0DEA">
        <w:rPr>
          <w:rFonts w:cs="Times New Roman"/>
          <w:b/>
          <w:sz w:val="20"/>
          <w:szCs w:val="20"/>
        </w:rPr>
        <w:t>ałączniku nr 2</w:t>
      </w:r>
      <w:r w:rsidRPr="00CD0DEA">
        <w:rPr>
          <w:rFonts w:cs="Times New Roman"/>
          <w:sz w:val="20"/>
          <w:szCs w:val="20"/>
        </w:rPr>
        <w:t>, na składane przez Zamawiającego zamówienia.</w:t>
      </w:r>
    </w:p>
    <w:p w14:paraId="0574F227" w14:textId="4E57AA1A"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wypadku konieczności złożenia zamówienia drogą telefoniczną, Zamawiający zobowiązuje się do niezwłocznego potwierdzenia go drogą mailową. </w:t>
      </w:r>
    </w:p>
    <w:p w14:paraId="0E4DE88D" w14:textId="7E749F03"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Każdorazowo w zamówieniu podana będzie dawka i liczba zamawianego Produktu Leczniczego.</w:t>
      </w:r>
    </w:p>
    <w:p w14:paraId="74CD1125" w14:textId="0C65E35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Przedmiot </w:t>
      </w:r>
      <w:r w:rsidR="009730B6" w:rsidRPr="00CD0DEA">
        <w:rPr>
          <w:rFonts w:cs="Times New Roman"/>
          <w:sz w:val="20"/>
          <w:szCs w:val="20"/>
        </w:rPr>
        <w:t>umowy</w:t>
      </w:r>
      <w:r w:rsidRPr="00CD0DEA">
        <w:rPr>
          <w:rFonts w:cs="Times New Roman"/>
          <w:sz w:val="20"/>
          <w:szCs w:val="20"/>
        </w:rPr>
        <w:t xml:space="preserve"> dostarczany będzie </w:t>
      </w:r>
      <w:r w:rsidR="00F04B25" w:rsidRPr="00CD0DEA">
        <w:rPr>
          <w:rFonts w:cs="Times New Roman"/>
          <w:sz w:val="20"/>
          <w:szCs w:val="20"/>
        </w:rPr>
        <w:t xml:space="preserve">zgodnie z ofertą Wykonawcy, </w:t>
      </w:r>
      <w:r w:rsidR="00D7471D" w:rsidRPr="00CD0DEA">
        <w:rPr>
          <w:rFonts w:cs="Times New Roman"/>
          <w:sz w:val="20"/>
          <w:szCs w:val="20"/>
        </w:rPr>
        <w:t>w ilościach i asortymencie zgodnie z</w:t>
      </w:r>
      <w:r w:rsidRPr="00CD0DEA">
        <w:rPr>
          <w:rFonts w:cs="Times New Roman"/>
          <w:sz w:val="20"/>
          <w:szCs w:val="20"/>
        </w:rPr>
        <w:t xml:space="preserve"> zamówienie</w:t>
      </w:r>
      <w:r w:rsidR="00D7471D" w:rsidRPr="00CD0DEA">
        <w:rPr>
          <w:rFonts w:cs="Times New Roman"/>
          <w:sz w:val="20"/>
          <w:szCs w:val="20"/>
        </w:rPr>
        <w:t>m</w:t>
      </w:r>
      <w:r w:rsidR="00F77840" w:rsidRPr="00CD0DEA">
        <w:rPr>
          <w:rFonts w:cs="Times New Roman"/>
          <w:sz w:val="20"/>
          <w:szCs w:val="20"/>
        </w:rPr>
        <w:t>.</w:t>
      </w:r>
      <w:r w:rsidRPr="00CD0DEA">
        <w:rPr>
          <w:rFonts w:cs="Times New Roman"/>
          <w:sz w:val="20"/>
          <w:szCs w:val="20"/>
        </w:rPr>
        <w:t xml:space="preserve"> </w:t>
      </w:r>
    </w:p>
    <w:p w14:paraId="3628124A" w14:textId="618E5206"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Przedmiot umowy, Wykonawca zobowiązuje się dostarczyć:</w:t>
      </w:r>
    </w:p>
    <w:p w14:paraId="3A5262E5" w14:textId="3B318C50" w:rsidR="009D4ABB" w:rsidRPr="00CD0DEA" w:rsidRDefault="009D4ABB" w:rsidP="00444A30">
      <w:pPr>
        <w:numPr>
          <w:ilvl w:val="0"/>
          <w:numId w:val="34"/>
        </w:numPr>
        <w:spacing w:line="240" w:lineRule="auto"/>
        <w:ind w:hanging="436"/>
        <w:jc w:val="both"/>
        <w:rPr>
          <w:rFonts w:ascii="Times New Roman" w:eastAsia="Times New Roman" w:hAnsi="Times New Roman" w:cs="Times New Roman"/>
          <w:bCs/>
          <w:sz w:val="20"/>
          <w:szCs w:val="20"/>
        </w:rPr>
      </w:pPr>
      <w:r w:rsidRPr="00CD0DEA">
        <w:rPr>
          <w:rFonts w:ascii="Times New Roman" w:eastAsia="Times New Roman" w:hAnsi="Times New Roman" w:cs="Times New Roman"/>
          <w:bCs/>
          <w:sz w:val="20"/>
          <w:szCs w:val="20"/>
        </w:rPr>
        <w:t xml:space="preserve">w kolejnym dniu roboczym od momentu złożenia zamówienia, w godzinach od </w:t>
      </w:r>
      <w:r w:rsidR="00DC386A">
        <w:rPr>
          <w:rFonts w:ascii="Times New Roman" w:eastAsia="Times New Roman" w:hAnsi="Times New Roman" w:cs="Times New Roman"/>
          <w:b/>
          <w:sz w:val="20"/>
          <w:szCs w:val="20"/>
        </w:rPr>
        <w:t>08:00 – 15</w:t>
      </w:r>
      <w:r w:rsidR="00E07FED" w:rsidRPr="00CD0DEA">
        <w:rPr>
          <w:rFonts w:ascii="Times New Roman" w:eastAsia="Times New Roman" w:hAnsi="Times New Roman" w:cs="Times New Roman"/>
          <w:b/>
          <w:sz w:val="20"/>
          <w:szCs w:val="20"/>
        </w:rPr>
        <w:t>:00</w:t>
      </w:r>
      <w:r w:rsidRPr="00CD0DEA">
        <w:rPr>
          <w:rFonts w:ascii="Times New Roman" w:eastAsia="Times New Roman" w:hAnsi="Times New Roman" w:cs="Times New Roman"/>
          <w:bCs/>
          <w:sz w:val="20"/>
          <w:szCs w:val="20"/>
        </w:rPr>
        <w:t>, ,</w:t>
      </w:r>
    </w:p>
    <w:p w14:paraId="068745F1" w14:textId="2D8CCC9C"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Wykonawca dostarczy do Zamawiającego na koszt własny i transportem własnym</w:t>
      </w:r>
      <w:r w:rsidR="00F77840" w:rsidRPr="00CD0DEA">
        <w:rPr>
          <w:rFonts w:cs="Times New Roman"/>
          <w:sz w:val="20"/>
          <w:szCs w:val="20"/>
        </w:rPr>
        <w:t xml:space="preserve">, </w:t>
      </w:r>
      <w:r w:rsidR="007D5081" w:rsidRPr="00CD0DEA">
        <w:rPr>
          <w:rFonts w:cs="Times New Roman"/>
          <w:sz w:val="20"/>
          <w:szCs w:val="20"/>
        </w:rPr>
        <w:t>przedmiot</w:t>
      </w:r>
      <w:r w:rsidR="007B75F6" w:rsidRPr="00CD0DEA">
        <w:rPr>
          <w:rFonts w:cs="Times New Roman"/>
          <w:sz w:val="20"/>
          <w:szCs w:val="20"/>
        </w:rPr>
        <w:t xml:space="preserve"> umowy do </w:t>
      </w:r>
      <w:r w:rsidR="00FE095E" w:rsidRPr="00CD0DEA">
        <w:rPr>
          <w:rFonts w:cs="Times New Roman"/>
          <w:sz w:val="20"/>
          <w:szCs w:val="20"/>
        </w:rPr>
        <w:t>pomieszczeń</w:t>
      </w:r>
      <w:r w:rsidR="00F60CFA" w:rsidRPr="00CD0DEA">
        <w:rPr>
          <w:rFonts w:cs="Times New Roman"/>
          <w:sz w:val="20"/>
          <w:szCs w:val="20"/>
        </w:rPr>
        <w:t xml:space="preserve"> Apteki Szpitalnej</w:t>
      </w:r>
      <w:r w:rsidR="004B49DE" w:rsidRPr="00CD0DEA">
        <w:rPr>
          <w:rFonts w:cs="Times New Roman"/>
          <w:sz w:val="20"/>
          <w:szCs w:val="20"/>
        </w:rPr>
        <w:t xml:space="preserve"> zgodnie ze wskazaniem na zamówieniu</w:t>
      </w:r>
      <w:r w:rsidRPr="00CD0DEA">
        <w:rPr>
          <w:rFonts w:cs="Times New Roman"/>
          <w:sz w:val="20"/>
          <w:szCs w:val="20"/>
        </w:rPr>
        <w:t xml:space="preserve">. </w:t>
      </w:r>
    </w:p>
    <w:p w14:paraId="0E92EB05" w14:textId="76BB43CE"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Faktura zostanie dołączona wraz z </w:t>
      </w:r>
      <w:r w:rsidR="00C873DD" w:rsidRPr="00CD0DEA">
        <w:rPr>
          <w:rFonts w:cs="Times New Roman"/>
          <w:sz w:val="20"/>
          <w:szCs w:val="20"/>
        </w:rPr>
        <w:t>dostawą przedmiotu zamówienia i potwierdzeniem odbioru.</w:t>
      </w:r>
      <w:r w:rsidRPr="00CD0DEA">
        <w:rPr>
          <w:rFonts w:cs="Times New Roman"/>
          <w:sz w:val="20"/>
          <w:szCs w:val="20"/>
        </w:rPr>
        <w:t xml:space="preserve"> </w:t>
      </w:r>
    </w:p>
    <w:p w14:paraId="354EE8B2" w14:textId="5C3C0302"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Na fakturze Wykonawca zobowi</w:t>
      </w:r>
      <w:r w:rsidR="00F77840" w:rsidRPr="00CD0DEA">
        <w:rPr>
          <w:rFonts w:cs="Times New Roman"/>
          <w:sz w:val="20"/>
          <w:szCs w:val="20"/>
        </w:rPr>
        <w:t>ązany jest do powołania się na n</w:t>
      </w:r>
      <w:r w:rsidRPr="00CD0DEA">
        <w:rPr>
          <w:rFonts w:cs="Times New Roman"/>
          <w:sz w:val="20"/>
          <w:szCs w:val="20"/>
        </w:rPr>
        <w:t xml:space="preserve">umer </w:t>
      </w:r>
      <w:r w:rsidR="00F77840" w:rsidRPr="00CD0DEA">
        <w:rPr>
          <w:rFonts w:cs="Times New Roman"/>
          <w:sz w:val="20"/>
          <w:szCs w:val="20"/>
        </w:rPr>
        <w:t>umowy</w:t>
      </w:r>
      <w:r w:rsidR="004B49DE" w:rsidRPr="00CD0DEA">
        <w:rPr>
          <w:rFonts w:cs="Times New Roman"/>
          <w:sz w:val="20"/>
          <w:szCs w:val="20"/>
        </w:rPr>
        <w:t xml:space="preserve"> i numer zamówienia</w:t>
      </w:r>
      <w:r w:rsidR="00F77840" w:rsidRPr="00CD0DEA">
        <w:rPr>
          <w:rFonts w:cs="Times New Roman"/>
          <w:sz w:val="20"/>
          <w:szCs w:val="20"/>
        </w:rPr>
        <w:t>.</w:t>
      </w:r>
    </w:p>
    <w:p w14:paraId="2F41D240" w14:textId="39395FBF"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Termin ważności oferowanych produktów dostarczonych do Zamawiającego w momencie dostarczenia nie może być krótszy niż</w:t>
      </w:r>
      <w:r w:rsidR="00A775DA" w:rsidRPr="00CD0DEA">
        <w:rPr>
          <w:rFonts w:cs="Times New Roman"/>
          <w:sz w:val="20"/>
          <w:szCs w:val="20"/>
        </w:rPr>
        <w:t xml:space="preserve"> </w:t>
      </w:r>
      <w:r w:rsidR="00F60CFA" w:rsidRPr="00CD0DEA">
        <w:rPr>
          <w:rFonts w:cs="Times New Roman"/>
          <w:sz w:val="20"/>
          <w:szCs w:val="20"/>
        </w:rPr>
        <w:t>12</w:t>
      </w:r>
      <w:r w:rsidRPr="00CD0DEA">
        <w:rPr>
          <w:rFonts w:cs="Times New Roman"/>
          <w:sz w:val="20"/>
          <w:szCs w:val="20"/>
        </w:rPr>
        <w:t xml:space="preserve"> miesięcy.</w:t>
      </w:r>
    </w:p>
    <w:p w14:paraId="0B2BB613" w14:textId="437CBA2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 wyjątkowych sytuacjach dopuszcza dostawy produktów z krótszym terminem ważności niż </w:t>
      </w:r>
      <w:r w:rsidR="0053276C" w:rsidRPr="00CD0DEA">
        <w:rPr>
          <w:rFonts w:cs="Times New Roman"/>
          <w:sz w:val="20"/>
          <w:szCs w:val="20"/>
        </w:rPr>
        <w:br/>
      </w:r>
      <w:r w:rsidR="00F60CFA" w:rsidRPr="00CD0DEA">
        <w:rPr>
          <w:rFonts w:cs="Times New Roman"/>
          <w:sz w:val="20"/>
          <w:szCs w:val="20"/>
        </w:rPr>
        <w:t>12</w:t>
      </w:r>
      <w:r w:rsidRPr="00CD0DEA">
        <w:rPr>
          <w:rFonts w:cs="Times New Roman"/>
          <w:sz w:val="20"/>
          <w:szCs w:val="20"/>
        </w:rPr>
        <w:t xml:space="preserve"> miesięcy pod warunkiem</w:t>
      </w:r>
      <w:r w:rsidR="00F77840" w:rsidRPr="00CD0DEA">
        <w:rPr>
          <w:rFonts w:cs="Times New Roman"/>
          <w:sz w:val="20"/>
          <w:szCs w:val="20"/>
        </w:rPr>
        <w:t xml:space="preserve"> każdorazowego uzyskania zgody Kierownika Apteki Szpitalnej</w:t>
      </w:r>
      <w:r w:rsidRPr="00CD0DEA">
        <w:rPr>
          <w:rFonts w:cs="Times New Roman"/>
          <w:sz w:val="20"/>
          <w:szCs w:val="20"/>
        </w:rPr>
        <w:t xml:space="preserve"> </w:t>
      </w:r>
      <w:r w:rsidR="004B49DE" w:rsidRPr="00CD0DEA">
        <w:rPr>
          <w:rFonts w:cs="Times New Roman"/>
          <w:sz w:val="20"/>
          <w:szCs w:val="20"/>
        </w:rPr>
        <w:t xml:space="preserve">lub </w:t>
      </w:r>
      <w:r w:rsidRPr="00CD0DEA">
        <w:rPr>
          <w:rFonts w:cs="Times New Roman"/>
          <w:sz w:val="20"/>
          <w:szCs w:val="20"/>
        </w:rPr>
        <w:t xml:space="preserve">osoby zastępującej.  </w:t>
      </w:r>
    </w:p>
    <w:p w14:paraId="26F49BB2" w14:textId="0D78E87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niemożności zaopatrzenia Zamawiającego w terminie wskazanym w ust. </w:t>
      </w:r>
      <w:r w:rsidR="00613B5C" w:rsidRPr="00CD0DEA">
        <w:rPr>
          <w:rFonts w:cs="Times New Roman"/>
          <w:sz w:val="20"/>
          <w:szCs w:val="20"/>
        </w:rPr>
        <w:t>9</w:t>
      </w:r>
      <w:r w:rsidRPr="00CD0DEA">
        <w:rPr>
          <w:rFonts w:cs="Times New Roman"/>
          <w:sz w:val="20"/>
          <w:szCs w:val="20"/>
        </w:rPr>
        <w:t>, Wykonawca ma obowiązek o zaistniałej przyczynie niezwłocznie powiadomić Zamawiającego</w:t>
      </w:r>
      <w:r w:rsidR="00F04B25" w:rsidRPr="00CD0DEA">
        <w:rPr>
          <w:rFonts w:cs="Times New Roman"/>
          <w:sz w:val="20"/>
          <w:szCs w:val="20"/>
        </w:rPr>
        <w:t xml:space="preserve"> na piśmie</w:t>
      </w:r>
      <w:r w:rsidRPr="00CD0DEA">
        <w:rPr>
          <w:rFonts w:cs="Times New Roman"/>
          <w:sz w:val="20"/>
          <w:szCs w:val="20"/>
        </w:rPr>
        <w:t>.</w:t>
      </w:r>
    </w:p>
    <w:p w14:paraId="1105B643" w14:textId="77777777"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W przypadku spadku cen zaoferowanych przedmiotów zamówienia, Zamawiający zastrzega sobie prawo zakupu po niższych cenach.</w:t>
      </w:r>
    </w:p>
    <w:p w14:paraId="232DDD77" w14:textId="5175EA1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zobowiązany jest do informowania </w:t>
      </w:r>
      <w:r w:rsidR="004B49DE" w:rsidRPr="00CD0DEA">
        <w:rPr>
          <w:rFonts w:cs="Times New Roman"/>
          <w:sz w:val="20"/>
          <w:szCs w:val="20"/>
        </w:rPr>
        <w:t>osób</w:t>
      </w:r>
      <w:r w:rsidR="00574E86" w:rsidRPr="00CD0DEA">
        <w:rPr>
          <w:rFonts w:cs="Times New Roman"/>
          <w:sz w:val="20"/>
          <w:szCs w:val="20"/>
        </w:rPr>
        <w:t xml:space="preserve"> wskazanych</w:t>
      </w:r>
      <w:r w:rsidR="004B49DE" w:rsidRPr="00CD0DEA">
        <w:rPr>
          <w:rFonts w:cs="Times New Roman"/>
          <w:sz w:val="20"/>
          <w:szCs w:val="20"/>
        </w:rPr>
        <w:t xml:space="preserve"> w § </w:t>
      </w:r>
      <w:r w:rsidR="00010312">
        <w:rPr>
          <w:rFonts w:cs="Times New Roman"/>
          <w:sz w:val="20"/>
          <w:szCs w:val="20"/>
        </w:rPr>
        <w:t>9</w:t>
      </w:r>
      <w:r w:rsidR="004B49DE" w:rsidRPr="00CD0DEA">
        <w:rPr>
          <w:rFonts w:cs="Times New Roman"/>
          <w:sz w:val="20"/>
          <w:szCs w:val="20"/>
        </w:rPr>
        <w:t xml:space="preserve"> ust. 1 </w:t>
      </w:r>
      <w:r w:rsidR="007B75F6" w:rsidRPr="00CD0DEA">
        <w:rPr>
          <w:rFonts w:cs="Times New Roman"/>
          <w:sz w:val="20"/>
          <w:szCs w:val="20"/>
        </w:rPr>
        <w:t>pkt. 1)</w:t>
      </w:r>
      <w:r w:rsidR="004B49DE" w:rsidRPr="00CD0DEA">
        <w:rPr>
          <w:rFonts w:cs="Times New Roman"/>
          <w:sz w:val="20"/>
          <w:szCs w:val="20"/>
        </w:rPr>
        <w:t xml:space="preserve"> </w:t>
      </w:r>
      <w:r w:rsidRPr="00CD0DEA">
        <w:rPr>
          <w:rFonts w:cs="Times New Roman"/>
          <w:sz w:val="20"/>
          <w:szCs w:val="20"/>
        </w:rPr>
        <w:t>drogą elektroniczną</w:t>
      </w:r>
      <w:r w:rsidR="00C1132D" w:rsidRPr="00CD0DEA">
        <w:rPr>
          <w:rFonts w:cs="Times New Roman"/>
          <w:sz w:val="20"/>
          <w:szCs w:val="20"/>
        </w:rPr>
        <w:t>,</w:t>
      </w:r>
      <w:r w:rsidRPr="00CD0DEA">
        <w:rPr>
          <w:rFonts w:cs="Times New Roman"/>
          <w:sz w:val="20"/>
          <w:szCs w:val="20"/>
        </w:rPr>
        <w:t xml:space="preserve"> z 14-dniowym wyprzedzeniem</w:t>
      </w:r>
      <w:r w:rsidR="00C1132D" w:rsidRPr="00CD0DEA">
        <w:rPr>
          <w:rFonts w:cs="Times New Roman"/>
          <w:sz w:val="20"/>
          <w:szCs w:val="20"/>
        </w:rPr>
        <w:t>,</w:t>
      </w:r>
      <w:r w:rsidRPr="00CD0DEA">
        <w:rPr>
          <w:rFonts w:cs="Times New Roman"/>
          <w:sz w:val="20"/>
          <w:szCs w:val="20"/>
        </w:rPr>
        <w:t xml:space="preserve"> o spodziewanych brakach produkcyjnych przedmiotu umowy </w:t>
      </w:r>
      <w:r w:rsidR="00C1132D" w:rsidRPr="00CD0DEA">
        <w:rPr>
          <w:rFonts w:cs="Times New Roman"/>
          <w:sz w:val="20"/>
          <w:szCs w:val="20"/>
        </w:rPr>
        <w:t>lub</w:t>
      </w:r>
      <w:r w:rsidRPr="00CD0DEA">
        <w:rPr>
          <w:rFonts w:cs="Times New Roman"/>
          <w:sz w:val="20"/>
          <w:szCs w:val="20"/>
        </w:rPr>
        <w:t xml:space="preserve"> wygaśnięciu ważności dokumentów dopuszczających do obrotu oraz w związku z tym realizacji – w miarę możliwości - zwiększonych zamówień wynikających z umowy zabezpieczającej prawidłowe funkcjonowanie oddziałów szpitalnych.</w:t>
      </w:r>
    </w:p>
    <w:p w14:paraId="67DE621E" w14:textId="49FD105B" w:rsidR="00E3204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gdy Wykonawca nie dostarczy zamówionego przedmiotu umowy w terminie określonym w </w:t>
      </w:r>
      <w:r w:rsidR="00F77840" w:rsidRPr="00CD0DEA">
        <w:rPr>
          <w:rFonts w:cs="Times New Roman"/>
          <w:sz w:val="20"/>
          <w:szCs w:val="20"/>
        </w:rPr>
        <w:t xml:space="preserve">ust. </w:t>
      </w:r>
      <w:r w:rsidR="00613B5C" w:rsidRPr="00CD0DEA">
        <w:rPr>
          <w:rFonts w:cs="Times New Roman"/>
          <w:sz w:val="20"/>
          <w:szCs w:val="20"/>
        </w:rPr>
        <w:t>9</w:t>
      </w:r>
      <w:r w:rsidR="00A35883" w:rsidRPr="00CD0DEA">
        <w:rPr>
          <w:rFonts w:cs="Times New Roman"/>
          <w:sz w:val="20"/>
          <w:szCs w:val="20"/>
        </w:rPr>
        <w:t>,</w:t>
      </w:r>
      <w:r w:rsidRPr="00CD0DEA">
        <w:rPr>
          <w:rFonts w:cs="Times New Roman"/>
          <w:sz w:val="20"/>
          <w:szCs w:val="20"/>
        </w:rPr>
        <w:t xml:space="preserve"> Zamawiający zastrzega sobie prawo tzw.: „zakupu zastę</w:t>
      </w:r>
      <w:r w:rsidR="00DA1D31" w:rsidRPr="00CD0DEA">
        <w:rPr>
          <w:rFonts w:cs="Times New Roman"/>
          <w:sz w:val="20"/>
          <w:szCs w:val="20"/>
        </w:rPr>
        <w:t>pczego” tego produktu u innych d</w:t>
      </w:r>
      <w:r w:rsidRPr="00CD0DEA">
        <w:rPr>
          <w:rFonts w:cs="Times New Roman"/>
          <w:sz w:val="20"/>
          <w:szCs w:val="20"/>
        </w:rPr>
        <w:t>ostawców. Jeżeli Zamawiający zapłaci za towar zakupiony w trybie tzw</w:t>
      </w:r>
      <w:r w:rsidR="00A35883" w:rsidRPr="00CD0DEA">
        <w:rPr>
          <w:rFonts w:cs="Times New Roman"/>
          <w:sz w:val="20"/>
          <w:szCs w:val="20"/>
        </w:rPr>
        <w:t>.</w:t>
      </w:r>
      <w:r w:rsidRPr="00CD0DEA">
        <w:rPr>
          <w:rFonts w:cs="Times New Roman"/>
          <w:sz w:val="20"/>
          <w:szCs w:val="20"/>
        </w:rPr>
        <w:t xml:space="preserve">: „zakupu zastępczego”, cenę wyższą niż wynika </w:t>
      </w:r>
      <w:r w:rsidR="007B75F6" w:rsidRPr="00CD0DEA">
        <w:rPr>
          <w:rFonts w:cs="Times New Roman"/>
          <w:sz w:val="20"/>
          <w:szCs w:val="20"/>
        </w:rPr>
        <w:br/>
      </w:r>
      <w:r w:rsidRPr="00CD0DEA">
        <w:rPr>
          <w:rFonts w:cs="Times New Roman"/>
          <w:sz w:val="20"/>
          <w:szCs w:val="20"/>
        </w:rPr>
        <w:t>z Formularza asort</w:t>
      </w:r>
      <w:r w:rsidR="00C95FC6" w:rsidRPr="00CD0DEA">
        <w:rPr>
          <w:rFonts w:cs="Times New Roman"/>
          <w:sz w:val="20"/>
          <w:szCs w:val="20"/>
        </w:rPr>
        <w:t>ymentowo-cenowego stanowiącego Z</w:t>
      </w:r>
      <w:r w:rsidRPr="00CD0DEA">
        <w:rPr>
          <w:rFonts w:cs="Times New Roman"/>
          <w:sz w:val="20"/>
          <w:szCs w:val="20"/>
        </w:rPr>
        <w:t xml:space="preserve">ałącznik nr </w:t>
      </w:r>
      <w:r w:rsidR="006117EC" w:rsidRPr="00CD0DEA">
        <w:rPr>
          <w:rFonts w:cs="Times New Roman"/>
          <w:sz w:val="20"/>
          <w:szCs w:val="20"/>
        </w:rPr>
        <w:t>2</w:t>
      </w:r>
      <w:r w:rsidRPr="00CD0DEA">
        <w:rPr>
          <w:rFonts w:cs="Times New Roman"/>
          <w:sz w:val="20"/>
          <w:szCs w:val="20"/>
        </w:rPr>
        <w:t xml:space="preserve"> do </w:t>
      </w:r>
      <w:r w:rsidR="007D5081" w:rsidRPr="00CD0DEA">
        <w:rPr>
          <w:rFonts w:cs="Times New Roman"/>
          <w:sz w:val="20"/>
          <w:szCs w:val="20"/>
        </w:rPr>
        <w:t xml:space="preserve">umowy </w:t>
      </w:r>
      <w:r w:rsidR="00C1132D" w:rsidRPr="00CD0DEA">
        <w:rPr>
          <w:rFonts w:cs="Times New Roman"/>
          <w:sz w:val="20"/>
          <w:szCs w:val="20"/>
        </w:rPr>
        <w:t>–</w:t>
      </w:r>
      <w:r w:rsidR="007D5081" w:rsidRPr="00CD0DEA">
        <w:rPr>
          <w:rFonts w:cs="Times New Roman"/>
          <w:sz w:val="20"/>
          <w:szCs w:val="20"/>
        </w:rPr>
        <w:t xml:space="preserve"> Wykonawca</w:t>
      </w:r>
      <w:r w:rsidR="00C1132D" w:rsidRPr="00CD0DEA">
        <w:rPr>
          <w:rFonts w:cs="Times New Roman"/>
          <w:sz w:val="20"/>
          <w:szCs w:val="20"/>
        </w:rPr>
        <w:t xml:space="preserve">, </w:t>
      </w:r>
      <w:r w:rsidRPr="00CD0DEA">
        <w:rPr>
          <w:rFonts w:cs="Times New Roman"/>
          <w:sz w:val="20"/>
          <w:szCs w:val="20"/>
        </w:rPr>
        <w:t>na żądanie Zamawiającego</w:t>
      </w:r>
      <w:r w:rsidR="00C1132D" w:rsidRPr="00CD0DEA">
        <w:rPr>
          <w:rFonts w:cs="Times New Roman"/>
          <w:sz w:val="20"/>
          <w:szCs w:val="20"/>
        </w:rPr>
        <w:t>,</w:t>
      </w:r>
      <w:r w:rsidRPr="00CD0DEA">
        <w:rPr>
          <w:rFonts w:cs="Times New Roman"/>
          <w:sz w:val="20"/>
          <w:szCs w:val="20"/>
        </w:rPr>
        <w:t xml:space="preserve"> zwróci </w:t>
      </w:r>
      <w:r w:rsidR="00C1132D" w:rsidRPr="00CD0DEA">
        <w:rPr>
          <w:rFonts w:cs="Times New Roman"/>
          <w:sz w:val="20"/>
          <w:szCs w:val="20"/>
        </w:rPr>
        <w:t>w terminie 14 dni od daty wystawienia noty księgowej Zamawiającemu</w:t>
      </w:r>
      <w:r w:rsidRPr="00CD0DEA">
        <w:rPr>
          <w:rFonts w:cs="Times New Roman"/>
          <w:sz w:val="20"/>
          <w:szCs w:val="20"/>
        </w:rPr>
        <w:t xml:space="preserve"> </w:t>
      </w:r>
      <w:r w:rsidR="00C1132D" w:rsidRPr="00CD0DEA">
        <w:rPr>
          <w:rFonts w:cs="Times New Roman"/>
          <w:sz w:val="20"/>
          <w:szCs w:val="20"/>
        </w:rPr>
        <w:t>kwotę</w:t>
      </w:r>
      <w:r w:rsidRPr="00CD0DEA">
        <w:rPr>
          <w:rFonts w:cs="Times New Roman"/>
          <w:sz w:val="20"/>
          <w:szCs w:val="20"/>
        </w:rPr>
        <w:t xml:space="preserve"> </w:t>
      </w:r>
      <w:r w:rsidR="00C1132D" w:rsidRPr="00CD0DEA">
        <w:rPr>
          <w:rFonts w:cs="Times New Roman"/>
          <w:sz w:val="20"/>
          <w:szCs w:val="20"/>
        </w:rPr>
        <w:t xml:space="preserve">wynikającą </w:t>
      </w:r>
      <w:r w:rsidR="007B75F6" w:rsidRPr="00CD0DEA">
        <w:rPr>
          <w:rFonts w:cs="Times New Roman"/>
          <w:sz w:val="20"/>
          <w:szCs w:val="20"/>
        </w:rPr>
        <w:br/>
      </w:r>
      <w:r w:rsidR="00C1132D" w:rsidRPr="00CD0DEA">
        <w:rPr>
          <w:rFonts w:cs="Times New Roman"/>
          <w:sz w:val="20"/>
          <w:szCs w:val="20"/>
        </w:rPr>
        <w:t>z różnicy kwot</w:t>
      </w:r>
      <w:r w:rsidRPr="00CD0DEA">
        <w:rPr>
          <w:rFonts w:cs="Times New Roman"/>
          <w:sz w:val="20"/>
          <w:szCs w:val="20"/>
        </w:rPr>
        <w:t>. Zamawiający zobowiązany jest udokumentować Wykonawcy koszt poniesiony na zakup przedmiotu umowy (towaru) w trybie tzw.:</w:t>
      </w:r>
      <w:r w:rsidR="00A35883" w:rsidRPr="00CD0DEA">
        <w:rPr>
          <w:rFonts w:cs="Times New Roman"/>
          <w:sz w:val="20"/>
          <w:szCs w:val="20"/>
        </w:rPr>
        <w:t xml:space="preserve"> </w:t>
      </w:r>
      <w:r w:rsidRPr="00CD0DEA">
        <w:rPr>
          <w:rFonts w:cs="Times New Roman"/>
          <w:sz w:val="20"/>
          <w:szCs w:val="20"/>
        </w:rPr>
        <w:t>„zakupu</w:t>
      </w:r>
      <w:r w:rsidR="00A35883" w:rsidRPr="00CD0DEA">
        <w:rPr>
          <w:rFonts w:cs="Times New Roman"/>
          <w:sz w:val="20"/>
          <w:szCs w:val="20"/>
        </w:rPr>
        <w:t xml:space="preserve"> </w:t>
      </w:r>
      <w:r w:rsidRPr="00CD0DEA">
        <w:rPr>
          <w:rFonts w:cs="Times New Roman"/>
          <w:sz w:val="20"/>
          <w:szCs w:val="20"/>
        </w:rPr>
        <w:t>zastępczego”.</w:t>
      </w:r>
    </w:p>
    <w:p w14:paraId="641B5B5E" w14:textId="7F61571A" w:rsidR="0064219E" w:rsidRPr="00CD0DEA" w:rsidRDefault="0064219E" w:rsidP="0064219E">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t>
      </w:r>
      <w:r w:rsidR="00A418EE" w:rsidRPr="00CD0DEA">
        <w:rPr>
          <w:rFonts w:cs="Times New Roman"/>
          <w:sz w:val="20"/>
          <w:szCs w:val="20"/>
        </w:rPr>
        <w:t>wymaga, aby</w:t>
      </w:r>
      <w:r w:rsidRPr="00CD0DEA">
        <w:rPr>
          <w:rFonts w:cs="Times New Roman"/>
          <w:sz w:val="20"/>
          <w:szCs w:val="20"/>
        </w:rPr>
        <w:t xml:space="preserve"> Wykonawca dołączył do każdej dostawy do Apteki Szpitalnej, wydruk warunków przechowywania dostarczanych produktów leczniczych i wyrobów medycznych. Ewentualne koszty wynikające z ww. usługi po stronie Wykonawcy</w:t>
      </w:r>
    </w:p>
    <w:p w14:paraId="7A46711B" w14:textId="5DED4B91" w:rsidR="008173EA" w:rsidRPr="00CD0DEA" w:rsidRDefault="008173EA" w:rsidP="00444A30">
      <w:pPr>
        <w:pStyle w:val="Nagwek1"/>
        <w:spacing w:line="240" w:lineRule="auto"/>
        <w:rPr>
          <w:sz w:val="20"/>
          <w:szCs w:val="20"/>
        </w:rPr>
      </w:pPr>
      <w:r w:rsidRPr="00CD0DEA">
        <w:rPr>
          <w:sz w:val="20"/>
          <w:szCs w:val="20"/>
        </w:rPr>
        <w:t xml:space="preserve">§ </w:t>
      </w:r>
      <w:r w:rsidR="007D5081" w:rsidRPr="00CD0DEA">
        <w:rPr>
          <w:sz w:val="20"/>
          <w:szCs w:val="20"/>
        </w:rPr>
        <w:t>4</w:t>
      </w:r>
    </w:p>
    <w:p w14:paraId="4C64EF6C" w14:textId="71EF6E75" w:rsidR="00C166DE" w:rsidRPr="00CD0DEA" w:rsidRDefault="008173EA" w:rsidP="00504F64">
      <w:pPr>
        <w:pStyle w:val="Nagwek1"/>
        <w:spacing w:line="240" w:lineRule="auto"/>
        <w:rPr>
          <w:sz w:val="20"/>
          <w:szCs w:val="20"/>
        </w:rPr>
      </w:pPr>
      <w:r w:rsidRPr="00CD0DEA">
        <w:rPr>
          <w:sz w:val="20"/>
          <w:szCs w:val="20"/>
        </w:rPr>
        <w:t>Wartość przedmiotu umowy</w:t>
      </w:r>
    </w:p>
    <w:p w14:paraId="11989B01" w14:textId="5F6E79DF"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
          <w:color w:val="000000" w:themeColor="text1"/>
          <w:sz w:val="20"/>
          <w:szCs w:val="20"/>
        </w:rPr>
      </w:pPr>
      <w:r w:rsidRPr="00CD0DEA">
        <w:rPr>
          <w:bCs/>
          <w:color w:val="000000" w:themeColor="text1"/>
          <w:sz w:val="20"/>
          <w:szCs w:val="20"/>
        </w:rPr>
        <w:t xml:space="preserve">Wartość umowy została ustalona na podstawie </w:t>
      </w:r>
      <w:r w:rsidRPr="00CD0DEA">
        <w:rPr>
          <w:color w:val="000000" w:themeColor="text1"/>
          <w:sz w:val="20"/>
          <w:szCs w:val="20"/>
        </w:rPr>
        <w:t xml:space="preserve">cen jednostkowych ustalonych w drodze postępowania, zgodnie z </w:t>
      </w:r>
      <w:r w:rsidRPr="00CD0DEA">
        <w:rPr>
          <w:bCs/>
          <w:color w:val="000000" w:themeColor="text1"/>
          <w:sz w:val="20"/>
          <w:szCs w:val="20"/>
        </w:rPr>
        <w:t>ofertą Wykonawcy</w:t>
      </w:r>
      <w:r w:rsidR="003F2E8E" w:rsidRPr="00CD0DEA">
        <w:rPr>
          <w:bCs/>
          <w:color w:val="000000" w:themeColor="text1"/>
          <w:sz w:val="20"/>
          <w:szCs w:val="20"/>
        </w:rPr>
        <w:t xml:space="preserve"> </w:t>
      </w:r>
      <w:r w:rsidR="00DA1D31" w:rsidRPr="00CD0DEA">
        <w:rPr>
          <w:b/>
          <w:bCs/>
          <w:color w:val="000000" w:themeColor="text1"/>
          <w:sz w:val="20"/>
          <w:szCs w:val="20"/>
        </w:rPr>
        <w:t>Załącznik nr 1</w:t>
      </w:r>
      <w:r w:rsidRPr="00CD0DEA">
        <w:rPr>
          <w:color w:val="000000" w:themeColor="text1"/>
          <w:sz w:val="20"/>
          <w:szCs w:val="20"/>
        </w:rPr>
        <w:t>:</w:t>
      </w:r>
    </w:p>
    <w:p w14:paraId="7D6034DB" w14:textId="52091C55" w:rsidR="00B27F7D" w:rsidRPr="00CD0DEA" w:rsidRDefault="003613E8" w:rsidP="00444A30">
      <w:pPr>
        <w:spacing w:line="240" w:lineRule="auto"/>
        <w:ind w:firstLine="28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444A30" w:rsidRPr="00CD0DEA">
        <w:rPr>
          <w:rFonts w:ascii="Times New Roman" w:eastAsia="Times New Roman" w:hAnsi="Times New Roman" w:cs="Times New Roman"/>
          <w:bCs/>
          <w:sz w:val="20"/>
          <w:szCs w:val="20"/>
        </w:rPr>
        <w:t xml:space="preserve"> </w:t>
      </w:r>
      <w:r w:rsidR="005968A8" w:rsidRPr="00CD0DEA">
        <w:rPr>
          <w:rFonts w:ascii="Times New Roman" w:eastAsia="Times New Roman" w:hAnsi="Times New Roman" w:cs="Times New Roman"/>
          <w:bCs/>
          <w:sz w:val="20"/>
          <w:szCs w:val="20"/>
        </w:rPr>
        <w:t>Wartość umowy wynosi:</w:t>
      </w:r>
    </w:p>
    <w:p w14:paraId="77A1EE06" w14:textId="3E14469A" w:rsidR="005968A8" w:rsidRPr="00CD0DEA" w:rsidRDefault="005968A8" w:rsidP="00444A30">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sidR="00DC386A">
        <w:rPr>
          <w:rFonts w:ascii="Times New Roman" w:hAnsi="Times New Roman" w:cs="Times New Roman"/>
          <w:color w:val="000000" w:themeColor="text1"/>
          <w:sz w:val="20"/>
          <w:szCs w:val="20"/>
        </w:rPr>
        <w:t>…………….</w:t>
      </w:r>
      <w:r w:rsidR="007A2267" w:rsidRPr="00CD0DEA">
        <w:rPr>
          <w:rFonts w:ascii="Times New Roman" w:hAnsi="Times New Roman" w:cs="Times New Roman"/>
          <w:color w:val="000000" w:themeColor="text1"/>
          <w:sz w:val="20"/>
          <w:szCs w:val="20"/>
        </w:rPr>
        <w:t xml:space="preserve"> </w:t>
      </w:r>
      <w:r w:rsidRPr="00CD0DEA">
        <w:rPr>
          <w:rFonts w:ascii="Times New Roman" w:hAnsi="Times New Roman" w:cs="Times New Roman"/>
          <w:color w:val="000000" w:themeColor="text1"/>
          <w:sz w:val="20"/>
          <w:szCs w:val="20"/>
        </w:rPr>
        <w:t xml:space="preserve">zł </w:t>
      </w:r>
    </w:p>
    <w:p w14:paraId="085A0598" w14:textId="6B76FFD6" w:rsidR="00B27F7D"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sidR="00DC386A">
        <w:rPr>
          <w:color w:val="000000" w:themeColor="text1"/>
          <w:sz w:val="20"/>
          <w:szCs w:val="20"/>
        </w:rPr>
        <w:t>…………….</w:t>
      </w:r>
      <w:r w:rsidRPr="00CD0DEA">
        <w:rPr>
          <w:color w:val="000000" w:themeColor="text1"/>
          <w:sz w:val="20"/>
          <w:szCs w:val="20"/>
        </w:rPr>
        <w:t>%</w:t>
      </w:r>
    </w:p>
    <w:p w14:paraId="0B6B15D5" w14:textId="0E2717B1" w:rsidR="005968A8"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sidR="00DC386A">
        <w:rPr>
          <w:color w:val="000000" w:themeColor="text1"/>
          <w:sz w:val="20"/>
          <w:szCs w:val="20"/>
        </w:rPr>
        <w:t>………………..</w:t>
      </w:r>
      <w:r w:rsidR="007A2267" w:rsidRPr="00CD0DEA">
        <w:rPr>
          <w:color w:val="000000" w:themeColor="text1"/>
          <w:sz w:val="20"/>
          <w:szCs w:val="20"/>
        </w:rPr>
        <w:t xml:space="preserve"> </w:t>
      </w:r>
      <w:r w:rsidRPr="00CD0DEA">
        <w:rPr>
          <w:color w:val="000000" w:themeColor="text1"/>
          <w:sz w:val="20"/>
          <w:szCs w:val="20"/>
        </w:rPr>
        <w:t xml:space="preserve">zł </w:t>
      </w:r>
    </w:p>
    <w:p w14:paraId="26314CAB" w14:textId="2D6B4F9C" w:rsidR="005968A8"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brutto </w:t>
      </w:r>
      <w:r w:rsidR="00DC386A">
        <w:rPr>
          <w:b/>
          <w:bCs/>
          <w:color w:val="000000" w:themeColor="text1"/>
          <w:sz w:val="20"/>
          <w:szCs w:val="20"/>
        </w:rPr>
        <w:t>…………………</w:t>
      </w:r>
      <w:r w:rsidR="007A2267" w:rsidRPr="00CD0DEA">
        <w:rPr>
          <w:b/>
          <w:bCs/>
          <w:color w:val="000000" w:themeColor="text1"/>
          <w:sz w:val="20"/>
          <w:szCs w:val="20"/>
        </w:rPr>
        <w:t xml:space="preserve"> </w:t>
      </w:r>
      <w:r w:rsidRPr="00CD0DEA">
        <w:rPr>
          <w:b/>
          <w:bCs/>
          <w:color w:val="000000" w:themeColor="text1"/>
          <w:sz w:val="20"/>
          <w:szCs w:val="20"/>
        </w:rPr>
        <w:t>zł</w:t>
      </w:r>
      <w:r w:rsidRPr="00CD0DEA">
        <w:rPr>
          <w:color w:val="000000" w:themeColor="text1"/>
          <w:sz w:val="20"/>
          <w:szCs w:val="20"/>
        </w:rPr>
        <w:t xml:space="preserve"> (</w:t>
      </w:r>
      <w:r w:rsidR="00DC386A">
        <w:rPr>
          <w:color w:val="000000" w:themeColor="text1"/>
          <w:sz w:val="20"/>
          <w:szCs w:val="20"/>
        </w:rPr>
        <w:t>…………………………</w:t>
      </w:r>
      <w:r w:rsidRPr="00CD0DEA">
        <w:rPr>
          <w:color w:val="000000" w:themeColor="text1"/>
          <w:sz w:val="20"/>
          <w:szCs w:val="20"/>
        </w:rPr>
        <w:t>)</w:t>
      </w:r>
    </w:p>
    <w:p w14:paraId="5EA6C75C" w14:textId="6BAA2B18" w:rsidR="00F61B4C" w:rsidRDefault="00F61B4C" w:rsidP="00444A30">
      <w:pPr>
        <w:pStyle w:val="Akapitzlist"/>
        <w:widowControl w:val="0"/>
        <w:autoSpaceDE w:val="0"/>
        <w:autoSpaceDN w:val="0"/>
        <w:adjustRightInd w:val="0"/>
        <w:ind w:left="284"/>
        <w:rPr>
          <w:color w:val="000000" w:themeColor="text1"/>
          <w:sz w:val="20"/>
          <w:szCs w:val="20"/>
        </w:rPr>
      </w:pPr>
      <w:r>
        <w:rPr>
          <w:color w:val="000000" w:themeColor="text1"/>
          <w:sz w:val="20"/>
          <w:szCs w:val="20"/>
        </w:rPr>
        <w:t>w tym</w:t>
      </w:r>
    </w:p>
    <w:p w14:paraId="7A442509" w14:textId="458F7BA7" w:rsidR="00F61B4C" w:rsidRDefault="00F61B4C" w:rsidP="00444A30">
      <w:pPr>
        <w:pStyle w:val="Akapitzlist"/>
        <w:widowControl w:val="0"/>
        <w:autoSpaceDE w:val="0"/>
        <w:autoSpaceDN w:val="0"/>
        <w:adjustRightInd w:val="0"/>
        <w:ind w:left="284"/>
        <w:rPr>
          <w:color w:val="000000" w:themeColor="text1"/>
          <w:sz w:val="20"/>
          <w:szCs w:val="20"/>
        </w:rPr>
      </w:pPr>
      <w:r>
        <w:rPr>
          <w:color w:val="000000" w:themeColor="text1"/>
          <w:sz w:val="20"/>
          <w:szCs w:val="20"/>
        </w:rPr>
        <w:t>Pakiet nr ………</w:t>
      </w:r>
    </w:p>
    <w:p w14:paraId="4FB37258" w14:textId="77777777" w:rsidR="00F61B4C" w:rsidRPr="00CD0DEA" w:rsidRDefault="00F61B4C" w:rsidP="00F61B4C">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Pr>
          <w:rFonts w:ascii="Times New Roman" w:hAnsi="Times New Roman" w:cs="Times New Roman"/>
          <w:color w:val="000000" w:themeColor="text1"/>
          <w:sz w:val="20"/>
          <w:szCs w:val="20"/>
        </w:rPr>
        <w:t>…………….</w:t>
      </w:r>
      <w:r w:rsidRPr="00CD0DEA">
        <w:rPr>
          <w:rFonts w:ascii="Times New Roman" w:hAnsi="Times New Roman" w:cs="Times New Roman"/>
          <w:color w:val="000000" w:themeColor="text1"/>
          <w:sz w:val="20"/>
          <w:szCs w:val="20"/>
        </w:rPr>
        <w:t xml:space="preserve"> zł </w:t>
      </w:r>
    </w:p>
    <w:p w14:paraId="32368A83" w14:textId="77777777" w:rsidR="00F61B4C" w:rsidRPr="00CD0DEA"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Pr>
          <w:color w:val="000000" w:themeColor="text1"/>
          <w:sz w:val="20"/>
          <w:szCs w:val="20"/>
        </w:rPr>
        <w:t>…………….</w:t>
      </w:r>
      <w:r w:rsidRPr="00CD0DEA">
        <w:rPr>
          <w:color w:val="000000" w:themeColor="text1"/>
          <w:sz w:val="20"/>
          <w:szCs w:val="20"/>
        </w:rPr>
        <w:t>%</w:t>
      </w:r>
    </w:p>
    <w:p w14:paraId="716C96AF" w14:textId="77777777" w:rsidR="00F61B4C" w:rsidRPr="00CD0DEA"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Pr>
          <w:color w:val="000000" w:themeColor="text1"/>
          <w:sz w:val="20"/>
          <w:szCs w:val="20"/>
        </w:rPr>
        <w:t>………………..</w:t>
      </w:r>
      <w:r w:rsidRPr="00CD0DEA">
        <w:rPr>
          <w:color w:val="000000" w:themeColor="text1"/>
          <w:sz w:val="20"/>
          <w:szCs w:val="20"/>
        </w:rPr>
        <w:t xml:space="preserve"> zł </w:t>
      </w:r>
    </w:p>
    <w:p w14:paraId="6DDDA245" w14:textId="77777777" w:rsidR="00F61B4C"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brutto </w:t>
      </w:r>
      <w:r>
        <w:rPr>
          <w:b/>
          <w:bCs/>
          <w:color w:val="000000" w:themeColor="text1"/>
          <w:sz w:val="20"/>
          <w:szCs w:val="20"/>
        </w:rPr>
        <w:t>…………………</w:t>
      </w:r>
      <w:r w:rsidRPr="00CD0DEA">
        <w:rPr>
          <w:b/>
          <w:bCs/>
          <w:color w:val="000000" w:themeColor="text1"/>
          <w:sz w:val="20"/>
          <w:szCs w:val="20"/>
        </w:rPr>
        <w:t xml:space="preserve"> zł</w:t>
      </w:r>
      <w:r w:rsidRPr="00CD0DEA">
        <w:rPr>
          <w:color w:val="000000" w:themeColor="text1"/>
          <w:sz w:val="20"/>
          <w:szCs w:val="20"/>
        </w:rPr>
        <w:t xml:space="preserve"> (</w:t>
      </w:r>
      <w:r>
        <w:rPr>
          <w:color w:val="000000" w:themeColor="text1"/>
          <w:sz w:val="20"/>
          <w:szCs w:val="20"/>
        </w:rPr>
        <w:t>…………………………</w:t>
      </w:r>
      <w:r w:rsidRPr="00CD0DEA">
        <w:rPr>
          <w:color w:val="000000" w:themeColor="text1"/>
          <w:sz w:val="20"/>
          <w:szCs w:val="20"/>
        </w:rPr>
        <w:t>)</w:t>
      </w:r>
    </w:p>
    <w:p w14:paraId="2E648E07" w14:textId="77777777" w:rsidR="002D78B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Płatność będzie dokonana przez Zamawiającego przelewem, na numer rachunku bankowego Wykonawcy:</w:t>
      </w:r>
      <w:bookmarkStart w:id="1" w:name="_Hlk18311588"/>
      <w:r w:rsidR="002D78B8" w:rsidRPr="00CD0DEA">
        <w:rPr>
          <w:rFonts w:eastAsia="Arial"/>
          <w:color w:val="000000"/>
          <w:sz w:val="20"/>
          <w:szCs w:val="20"/>
        </w:rPr>
        <w:t xml:space="preserve"> </w:t>
      </w:r>
    </w:p>
    <w:p w14:paraId="52278F1E" w14:textId="2FD2419B" w:rsidR="005968A8" w:rsidRPr="00CD0DEA" w:rsidRDefault="00DC386A" w:rsidP="00444A30">
      <w:pPr>
        <w:pStyle w:val="Akapitzlist"/>
        <w:widowControl w:val="0"/>
        <w:autoSpaceDE w:val="0"/>
        <w:autoSpaceDN w:val="0"/>
        <w:adjustRightInd w:val="0"/>
        <w:ind w:left="284"/>
        <w:contextualSpacing/>
        <w:jc w:val="both"/>
        <w:rPr>
          <w:b/>
          <w:bCs/>
          <w:color w:val="000000" w:themeColor="text1"/>
          <w:sz w:val="20"/>
          <w:szCs w:val="20"/>
        </w:rPr>
      </w:pPr>
      <w:r>
        <w:rPr>
          <w:b/>
          <w:bCs/>
          <w:color w:val="000000" w:themeColor="text1"/>
          <w:sz w:val="20"/>
          <w:szCs w:val="20"/>
        </w:rPr>
        <w:t>………………………</w:t>
      </w:r>
    </w:p>
    <w:p w14:paraId="52AA6117" w14:textId="77777777"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Za termin płatności Strony uznają dzień obciążenia rachunku Zamawiającego.</w:t>
      </w:r>
    </w:p>
    <w:p w14:paraId="6D5B9E79" w14:textId="1971E028"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Zapłata za każdą zrealizowaną dostawę wynikającą z zamówienia regulowana będzie przez Zamawiającego </w:t>
      </w:r>
      <w:r w:rsidR="002D78B8" w:rsidRPr="00CD0DEA">
        <w:rPr>
          <w:bCs/>
          <w:color w:val="000000" w:themeColor="text1"/>
          <w:sz w:val="20"/>
          <w:szCs w:val="20"/>
        </w:rPr>
        <w:br/>
      </w:r>
      <w:r w:rsidRPr="00CD0DEA">
        <w:rPr>
          <w:bCs/>
          <w:color w:val="000000" w:themeColor="text1"/>
          <w:sz w:val="20"/>
          <w:szCs w:val="20"/>
        </w:rPr>
        <w:t>w terminie 60 dni od daty dostarczenia przez Wykonawcę prawidłowo wystawione</w:t>
      </w:r>
      <w:r w:rsidR="007B75F6" w:rsidRPr="00CD0DEA">
        <w:rPr>
          <w:bCs/>
          <w:color w:val="000000" w:themeColor="text1"/>
          <w:sz w:val="20"/>
          <w:szCs w:val="20"/>
        </w:rPr>
        <w:t xml:space="preserve">j faktury Zamawiającemu. Ceny </w:t>
      </w:r>
      <w:r w:rsidR="002D78B8" w:rsidRPr="00CD0DEA">
        <w:rPr>
          <w:bCs/>
          <w:color w:val="000000" w:themeColor="text1"/>
          <w:sz w:val="20"/>
          <w:szCs w:val="20"/>
        </w:rPr>
        <w:br/>
      </w:r>
      <w:r w:rsidR="007B75F6" w:rsidRPr="00CD0DEA">
        <w:rPr>
          <w:bCs/>
          <w:color w:val="000000" w:themeColor="text1"/>
          <w:sz w:val="20"/>
          <w:szCs w:val="20"/>
        </w:rPr>
        <w:t xml:space="preserve">i </w:t>
      </w:r>
      <w:r w:rsidRPr="00CD0DEA">
        <w:rPr>
          <w:bCs/>
          <w:color w:val="000000" w:themeColor="text1"/>
          <w:sz w:val="20"/>
          <w:szCs w:val="20"/>
        </w:rPr>
        <w:t xml:space="preserve">nazwy na fakturze muszą odpowiadać cenom i nazwom ujętym w </w:t>
      </w:r>
      <w:bookmarkEnd w:id="1"/>
      <w:r w:rsidR="007B75F6" w:rsidRPr="00CD0DEA">
        <w:rPr>
          <w:bCs/>
          <w:color w:val="000000" w:themeColor="text1"/>
          <w:sz w:val="20"/>
          <w:szCs w:val="20"/>
        </w:rPr>
        <w:t>Załączniku nr 2</w:t>
      </w:r>
      <w:r w:rsidRPr="00CD0DEA">
        <w:rPr>
          <w:bCs/>
          <w:color w:val="000000" w:themeColor="text1"/>
          <w:sz w:val="20"/>
          <w:szCs w:val="20"/>
        </w:rPr>
        <w:t xml:space="preserve">. </w:t>
      </w:r>
    </w:p>
    <w:p w14:paraId="6EDB701B" w14:textId="2C46547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Wykonawca gwarantuje niepodwyższanie cen zaproponowanych w ofercie przez cały okres trwania umowy, z wyjątkiem</w:t>
      </w:r>
      <w:r w:rsidR="00D84F96" w:rsidRPr="00CD0DEA">
        <w:rPr>
          <w:bCs/>
          <w:color w:val="000000" w:themeColor="text1"/>
          <w:sz w:val="20"/>
          <w:szCs w:val="20"/>
        </w:rPr>
        <w:t>:</w:t>
      </w:r>
    </w:p>
    <w:p w14:paraId="437E61FC" w14:textId="77777777" w:rsidR="00D7471D" w:rsidRPr="00CD0DEA" w:rsidRDefault="005968A8" w:rsidP="00444A30">
      <w:pPr>
        <w:pStyle w:val="Akapitzlist"/>
        <w:numPr>
          <w:ilvl w:val="0"/>
          <w:numId w:val="11"/>
        </w:numPr>
        <w:ind w:left="567" w:hanging="283"/>
        <w:jc w:val="both"/>
        <w:rPr>
          <w:sz w:val="20"/>
          <w:szCs w:val="20"/>
        </w:rPr>
      </w:pPr>
      <w:r w:rsidRPr="00CD0DEA">
        <w:rPr>
          <w:sz w:val="20"/>
          <w:szCs w:val="20"/>
        </w:rPr>
        <w:lastRenderedPageBreak/>
        <w:t>zmiany stawki podatku VAT, przy czym zmianie ulegnie wyłącznie cena brutto, cena netto pozostanie bez zmian,</w:t>
      </w:r>
    </w:p>
    <w:p w14:paraId="110AB2FB" w14:textId="6281E912" w:rsidR="005968A8" w:rsidRPr="00CD0DEA" w:rsidRDefault="005968A8" w:rsidP="00444A30">
      <w:pPr>
        <w:pStyle w:val="Akapitzlist"/>
        <w:numPr>
          <w:ilvl w:val="0"/>
          <w:numId w:val="11"/>
        </w:numPr>
        <w:ind w:left="567" w:hanging="283"/>
        <w:jc w:val="both"/>
        <w:rPr>
          <w:sz w:val="20"/>
          <w:szCs w:val="20"/>
        </w:rPr>
      </w:pPr>
      <w:r w:rsidRPr="00CD0DEA">
        <w:rPr>
          <w:sz w:val="20"/>
          <w:szCs w:val="20"/>
        </w:rPr>
        <w:t>zmian cen urzędowych Towaru, wprowadzonych rozporządzeniem odpowiedniego Ministra, przy czym zmiany te mogą dotyczyć podwyższenia i obniżenia cen,</w:t>
      </w:r>
    </w:p>
    <w:p w14:paraId="62810F0A" w14:textId="77777777" w:rsidR="005968A8" w:rsidRPr="00CD0DEA" w:rsidRDefault="005968A8" w:rsidP="00444A30">
      <w:pPr>
        <w:pStyle w:val="Akapitzlist"/>
        <w:numPr>
          <w:ilvl w:val="0"/>
          <w:numId w:val="11"/>
        </w:numPr>
        <w:ind w:left="567" w:hanging="283"/>
        <w:jc w:val="both"/>
        <w:rPr>
          <w:sz w:val="20"/>
          <w:szCs w:val="20"/>
        </w:rPr>
      </w:pPr>
      <w:r w:rsidRPr="00CD0DEA">
        <w:rPr>
          <w:sz w:val="20"/>
          <w:szCs w:val="20"/>
        </w:rPr>
        <w:t>zmian stawek opłat celnych wprowadzonych decyzjami odnośnych władz, o ile mają wpływ na ustalenie ceny Towaru,</w:t>
      </w:r>
    </w:p>
    <w:p w14:paraId="6BA0C662" w14:textId="77777777" w:rsidR="00B56441" w:rsidRPr="00CD0DEA" w:rsidRDefault="00B56441" w:rsidP="00444A30">
      <w:pPr>
        <w:pStyle w:val="Akapitzlist"/>
        <w:numPr>
          <w:ilvl w:val="0"/>
          <w:numId w:val="11"/>
        </w:numPr>
        <w:ind w:left="567" w:hanging="283"/>
        <w:jc w:val="both"/>
        <w:rPr>
          <w:sz w:val="20"/>
          <w:szCs w:val="20"/>
        </w:rPr>
      </w:pPr>
      <w:r w:rsidRPr="00CD0DEA">
        <w:rPr>
          <w:sz w:val="20"/>
          <w:szCs w:val="20"/>
        </w:rPr>
        <w:t>uzasadnionych zmian wprowadzonych przez producentów produktów leczniczych, na podstawie dokumentu wystawionego przez producenta,</w:t>
      </w:r>
    </w:p>
    <w:p w14:paraId="11E79903" w14:textId="40B12BC8" w:rsidR="00B56441" w:rsidRPr="00CD0DEA" w:rsidRDefault="00B56441" w:rsidP="00444A30">
      <w:pPr>
        <w:pStyle w:val="Akapitzlist"/>
        <w:numPr>
          <w:ilvl w:val="0"/>
          <w:numId w:val="11"/>
        </w:numPr>
        <w:ind w:left="567" w:hanging="283"/>
        <w:jc w:val="both"/>
        <w:rPr>
          <w:sz w:val="20"/>
          <w:szCs w:val="20"/>
        </w:rPr>
      </w:pPr>
      <w:r w:rsidRPr="00CD0DEA">
        <w:rPr>
          <w:sz w:val="20"/>
          <w:szCs w:val="20"/>
        </w:rPr>
        <w:t xml:space="preserve">zmiany wymienione w pkt. 1, 2 i 3 niniejszego paragrafu są wprowadzane w formie aneksu do umowy </w:t>
      </w:r>
      <w:r w:rsidR="002D78B8" w:rsidRPr="00CD0DEA">
        <w:rPr>
          <w:sz w:val="20"/>
          <w:szCs w:val="20"/>
        </w:rPr>
        <w:br/>
      </w:r>
      <w:r w:rsidRPr="00CD0DEA">
        <w:rPr>
          <w:sz w:val="20"/>
          <w:szCs w:val="20"/>
        </w:rPr>
        <w:t>i obowiązują od daty obowiązywania nowych stawek,</w:t>
      </w:r>
    </w:p>
    <w:p w14:paraId="62EB53E9" w14:textId="6840AF0D" w:rsidR="00B56441" w:rsidRPr="00CD0DEA" w:rsidRDefault="00B56441" w:rsidP="00444A30">
      <w:pPr>
        <w:pStyle w:val="Akapitzlist"/>
        <w:numPr>
          <w:ilvl w:val="0"/>
          <w:numId w:val="11"/>
        </w:numPr>
        <w:ind w:left="567" w:hanging="283"/>
        <w:jc w:val="both"/>
        <w:rPr>
          <w:sz w:val="20"/>
          <w:szCs w:val="20"/>
        </w:rPr>
      </w:pPr>
      <w:r w:rsidRPr="00CD0DEA">
        <w:rPr>
          <w:sz w:val="20"/>
          <w:szCs w:val="20"/>
        </w:rPr>
        <w:t>zmiany wymienione w pkt. 4 niniejszego paragrafu mogą być dokonane w formie aneksu na wniosek Wykonawcy w terminie 14 dni od dnia przesłania</w:t>
      </w:r>
      <w:r w:rsidR="007B75F6" w:rsidRPr="00CD0DEA">
        <w:rPr>
          <w:sz w:val="20"/>
          <w:szCs w:val="20"/>
        </w:rPr>
        <w:t xml:space="preserve"> zawiadomienia o proponowanej zmianie</w:t>
      </w:r>
      <w:r w:rsidRPr="00CD0DEA">
        <w:rPr>
          <w:sz w:val="20"/>
          <w:szCs w:val="20"/>
        </w:rPr>
        <w:t xml:space="preserve"> na adr</w:t>
      </w:r>
      <w:r w:rsidR="007B75F6" w:rsidRPr="00CD0DEA">
        <w:rPr>
          <w:sz w:val="20"/>
          <w:szCs w:val="20"/>
        </w:rPr>
        <w:t xml:space="preserve">es Zamawiającego wskazany w § </w:t>
      </w:r>
      <w:r w:rsidR="00010312">
        <w:rPr>
          <w:sz w:val="20"/>
          <w:szCs w:val="20"/>
        </w:rPr>
        <w:t>9</w:t>
      </w:r>
      <w:r w:rsidR="007B75F6" w:rsidRPr="00CD0DEA">
        <w:rPr>
          <w:sz w:val="20"/>
          <w:szCs w:val="20"/>
        </w:rPr>
        <w:t xml:space="preserve"> ust. 1 pkt. 1)</w:t>
      </w:r>
      <w:r w:rsidRPr="00CD0DEA">
        <w:rPr>
          <w:sz w:val="20"/>
          <w:szCs w:val="20"/>
        </w:rPr>
        <w:t xml:space="preserve">. Zmiany są wprowadzane za pisemną zgodą Zamawiającego </w:t>
      </w:r>
      <w:r w:rsidR="002D78B8" w:rsidRPr="00CD0DEA">
        <w:rPr>
          <w:sz w:val="20"/>
          <w:szCs w:val="20"/>
        </w:rPr>
        <w:br/>
      </w:r>
      <w:r w:rsidRPr="00CD0DEA">
        <w:rPr>
          <w:sz w:val="20"/>
          <w:szCs w:val="20"/>
        </w:rPr>
        <w:t>(po uzyskaniu pozytywnej opinii Kierownika Apteki Szpitalnej).</w:t>
      </w:r>
    </w:p>
    <w:p w14:paraId="00BA4172" w14:textId="54DD583F"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Strony dopuszczają zmianę cen jednostkowych Towarów w przypadku zmiany wielkości opakowania wprowadzonej przez producenta z zachowaniem zasady proporcjonalności w stosunku do ceny objętej umową.</w:t>
      </w:r>
    </w:p>
    <w:p w14:paraId="046D6F56" w14:textId="77777777"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 przypadku szczególnych okoliczności, takich jak wstrzymanie lub zakończenie produkcji, Strony dopuszczają możliwość dostarczania zamienników produktów leczniczych objętych umową. Dokonanie każdej zamiany produktu leczniczego na zamiennik przez Wykonawcę wymaga zgody Zamawiającego (po uzyskaniu pozytywnej opinii Kierownika Apteki Szpitalnej). Informację o tym fakcie Zamawiający (Apteka Szpitalna) musi otrzymać na piśmie wraz z uzasadnieniem maksymalnie w ciągu 1 dnia roboczego od momentu złożenia zamówienia. Ewentualna zmiana ceny w tym zakresie wprowadzana jest w formie aneksu do umowy.</w:t>
      </w:r>
    </w:p>
    <w:p w14:paraId="1717A8AF" w14:textId="06BB0759"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Zamawiający i Wykonawca dopuszczają możliwość zakupu Towarów po cenach niższych niż </w:t>
      </w:r>
      <w:r w:rsidRPr="00CD0DEA">
        <w:rPr>
          <w:bCs/>
          <w:color w:val="000000" w:themeColor="text1"/>
          <w:sz w:val="20"/>
          <w:szCs w:val="20"/>
        </w:rPr>
        <w:br/>
        <w:t>w ofercie w przypadku akcji promocyjnych prowadzonych przez Wykonawcę. Ewentualna zmiana ceny w tym zakresie wprowadzana jest w formie aneksu do umowy.</w:t>
      </w:r>
    </w:p>
    <w:p w14:paraId="7CFFC609" w14:textId="5404F0D7" w:rsidR="005968A8"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 xml:space="preserve">Z tytułu nieterminowej zapłaty należności Wykonawcy przysługują odsetki ustawowe za opóźnienie </w:t>
      </w:r>
      <w:r w:rsidR="003271A8" w:rsidRPr="00CD0DEA">
        <w:rPr>
          <w:bCs/>
          <w:sz w:val="20"/>
          <w:szCs w:val="20"/>
        </w:rPr>
        <w:t xml:space="preserve">w transakcjach handlowych </w:t>
      </w:r>
      <w:r w:rsidRPr="00CD0DEA">
        <w:rPr>
          <w:bCs/>
          <w:sz w:val="20"/>
          <w:szCs w:val="20"/>
        </w:rPr>
        <w:t>po wystawieniu i doręczeniu Zamawiającemu noty odsetkowej</w:t>
      </w:r>
      <w:r w:rsidR="00F25967" w:rsidRPr="00CD0DEA">
        <w:rPr>
          <w:bCs/>
          <w:sz w:val="20"/>
          <w:szCs w:val="20"/>
        </w:rPr>
        <w:t>,</w:t>
      </w:r>
      <w:r w:rsidRPr="00CD0DEA">
        <w:rPr>
          <w:bCs/>
          <w:sz w:val="20"/>
          <w:szCs w:val="20"/>
        </w:rPr>
        <w:t xml:space="preserve"> najpóźniej do dnia 31 grudnia roku </w:t>
      </w:r>
      <w:r w:rsidR="00A418EE" w:rsidRPr="00CD0DEA">
        <w:rPr>
          <w:bCs/>
          <w:sz w:val="20"/>
          <w:szCs w:val="20"/>
        </w:rPr>
        <w:t>kalendarzowego, w którym</w:t>
      </w:r>
      <w:r w:rsidRPr="00CD0DEA">
        <w:rPr>
          <w:bCs/>
          <w:sz w:val="20"/>
          <w:szCs w:val="20"/>
        </w:rPr>
        <w:t xml:space="preserve"> należność finansowa stała się wymagalna</w:t>
      </w:r>
      <w:r w:rsidR="00F25967" w:rsidRPr="00CD0DEA">
        <w:rPr>
          <w:bCs/>
          <w:sz w:val="20"/>
          <w:szCs w:val="20"/>
        </w:rPr>
        <w:t>,</w:t>
      </w:r>
      <w:r w:rsidRPr="00CD0DEA">
        <w:rPr>
          <w:bCs/>
          <w:sz w:val="20"/>
          <w:szCs w:val="20"/>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BFD4615" w14:textId="61675B3D" w:rsidR="00DC386A" w:rsidRPr="00DC386A" w:rsidRDefault="00DC386A" w:rsidP="00DC386A">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Pr>
          <w:bCs/>
          <w:color w:val="000000" w:themeColor="text1"/>
          <w:sz w:val="20"/>
          <w:szCs w:val="20"/>
        </w:rPr>
        <w:t>Uchybienie t</w:t>
      </w:r>
      <w:r w:rsidR="00010312">
        <w:rPr>
          <w:bCs/>
          <w:color w:val="000000" w:themeColor="text1"/>
          <w:sz w:val="20"/>
          <w:szCs w:val="20"/>
        </w:rPr>
        <w:t>erminom, o których mowa w ust. 9</w:t>
      </w:r>
      <w:r>
        <w:rPr>
          <w:bCs/>
          <w:color w:val="000000" w:themeColor="text1"/>
          <w:sz w:val="20"/>
          <w:szCs w:val="20"/>
        </w:rPr>
        <w:t xml:space="preserve"> jest równoznaczne z uznaniem, że Wykonawca zrzeka się prawa dochodzenia odsetek za opóźnienie w transakcjach handlowych.</w:t>
      </w:r>
    </w:p>
    <w:p w14:paraId="7B5D3603" w14:textId="77F46D83"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Wykonawca wyraża zgodę na dokonanie kompensat wzajemnych należności i zobowiązań.</w:t>
      </w:r>
    </w:p>
    <w:p w14:paraId="620C5F2B" w14:textId="6AA7241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Cesje wierzytelności oraz inne czynności prawne mające na celu zmianę wierzyciela dokonane z naruszeniem art. 54 ust. 5 ustawy o działalnośc</w:t>
      </w:r>
      <w:r w:rsidR="00EB15C7" w:rsidRPr="00CD0DEA">
        <w:rPr>
          <w:bCs/>
          <w:sz w:val="20"/>
          <w:szCs w:val="20"/>
        </w:rPr>
        <w:t xml:space="preserve">i leczniczej </w:t>
      </w:r>
      <w:r w:rsidR="003A6BCD" w:rsidRPr="00CD0DEA">
        <w:rPr>
          <w:bCs/>
          <w:sz w:val="20"/>
          <w:szCs w:val="20"/>
        </w:rPr>
        <w:t>(t.j. Dz. U. z 2024 r. poz. 799</w:t>
      </w:r>
      <w:r w:rsidRPr="00CD0DEA">
        <w:rPr>
          <w:bCs/>
          <w:sz w:val="20"/>
          <w:szCs w:val="20"/>
        </w:rPr>
        <w:t>) są nieważne.</w:t>
      </w:r>
    </w:p>
    <w:p w14:paraId="14228CBF" w14:textId="77777777" w:rsidR="003613E8" w:rsidRPr="00F9137F" w:rsidRDefault="003613E8" w:rsidP="003613E8">
      <w:pPr>
        <w:spacing w:line="240" w:lineRule="auto"/>
        <w:jc w:val="center"/>
        <w:rPr>
          <w:rFonts w:ascii="Times New Roman" w:hAnsi="Times New Roman" w:cs="Times New Roman"/>
          <w:b/>
          <w:color w:val="auto"/>
          <w:sz w:val="20"/>
          <w:szCs w:val="20"/>
        </w:rPr>
      </w:pPr>
    </w:p>
    <w:p w14:paraId="0C7E43C5"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 5</w:t>
      </w:r>
    </w:p>
    <w:p w14:paraId="62FAA1E0"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Kary umowne</w:t>
      </w:r>
    </w:p>
    <w:p w14:paraId="4420E8E3"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zapłaci Zamawiającemu karę umowną:</w:t>
      </w:r>
    </w:p>
    <w:p w14:paraId="3D93367D" w14:textId="77777777" w:rsidR="003613E8" w:rsidRPr="00F9137F" w:rsidRDefault="003613E8" w:rsidP="003613E8">
      <w:pPr>
        <w:numPr>
          <w:ilvl w:val="0"/>
          <w:numId w:val="37"/>
        </w:numPr>
        <w:spacing w:line="240" w:lineRule="auto"/>
        <w:ind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 xml:space="preserve">za opóźnienie w dostarczeniu Towaru wskazanego w Załączniku nr 2 w terminie określonym w § 3 ust. 9 </w:t>
      </w:r>
      <w:r w:rsidRPr="00F9137F">
        <w:rPr>
          <w:rFonts w:ascii="Times New Roman" w:eastAsia="Times New Roman" w:hAnsi="Times New Roman" w:cs="Times New Roman"/>
          <w:bCs/>
          <w:color w:val="auto"/>
          <w:sz w:val="20"/>
          <w:szCs w:val="20"/>
        </w:rPr>
        <w:br/>
        <w:t>pkt 1) umowy w wysokości 0,5% wartości brutto niedostarczonego Towaru za każdy rozpoczęty dzień opóźnienia,</w:t>
      </w:r>
    </w:p>
    <w:p w14:paraId="77408E7F"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odstąpienie w zakresie niezrealizowanej części umowy lub rozwiązanie umowy w trybie natychmiastowym przez Zamawiającego z przyczyn leżących po stronie Wykonawcy w wysokości 10% wartości brutto wynagrodzenia umownego za niezrealizowaną część przedmiotu umowy,</w:t>
      </w:r>
    </w:p>
    <w:p w14:paraId="02A796ED"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jednostronne odstąpienie w zakresie niezrealizowanej części umowy lub rozwiązanie umowy przez Wykonawcę w trybie natychmiastowym w wysokości 10% wartości brutto wynagrodzenia umownego za niezrealizowaną część przedmiotu umowy,</w:t>
      </w:r>
    </w:p>
    <w:p w14:paraId="5C04270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wyraża zgodę na potrącenie wszelkich kar umownych z przysługującego mu wynagrodzenia na podstawie kompensaty wzajemnych należności i zobowiązań.</w:t>
      </w:r>
    </w:p>
    <w:p w14:paraId="26595E4E"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Okoliczność, że Zamawiający nie poniósł szkody wskutek opóźnień Wykonawcy nie zwalnia Wykonawcy </w:t>
      </w:r>
      <w:r w:rsidRPr="00F9137F">
        <w:rPr>
          <w:rFonts w:cs="Times New Roman"/>
          <w:sz w:val="20"/>
          <w:szCs w:val="20"/>
        </w:rPr>
        <w:br/>
        <w:t>z obowiązku zapłaty zastrzeżonych kar umownych.</w:t>
      </w:r>
    </w:p>
    <w:p w14:paraId="4D83A35D"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Łączna wysokość kar umownych nie może przekroczyć wartości wynagrodzenia brutto, o którym mowa w § 4 ust. 1 pkt 1</w:t>
      </w:r>
      <w:r>
        <w:rPr>
          <w:rFonts w:cs="Times New Roman"/>
          <w:sz w:val="20"/>
          <w:szCs w:val="20"/>
        </w:rPr>
        <w:t>)</w:t>
      </w:r>
      <w:r w:rsidRPr="00F9137F">
        <w:rPr>
          <w:rFonts w:cs="Times New Roman"/>
          <w:sz w:val="20"/>
          <w:szCs w:val="20"/>
        </w:rPr>
        <w:t xml:space="preserve">. </w:t>
      </w:r>
    </w:p>
    <w:p w14:paraId="4E1EF62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Zamawiającemu przysługuje prawo do dochodzenia dodatkowego odszkodowania na zasadach ogólnych. </w:t>
      </w:r>
    </w:p>
    <w:p w14:paraId="14D55DE8" w14:textId="77777777" w:rsidR="003613E8" w:rsidRPr="00F9137F" w:rsidRDefault="003613E8" w:rsidP="003613E8">
      <w:pPr>
        <w:spacing w:line="240" w:lineRule="auto"/>
        <w:jc w:val="both"/>
        <w:rPr>
          <w:rFonts w:ascii="Times New Roman" w:hAnsi="Times New Roman" w:cs="Times New Roman"/>
          <w:sz w:val="20"/>
          <w:szCs w:val="20"/>
        </w:rPr>
      </w:pPr>
    </w:p>
    <w:p w14:paraId="588041CE" w14:textId="77777777" w:rsidR="003613E8" w:rsidRPr="00F9137F" w:rsidRDefault="003613E8" w:rsidP="003613E8">
      <w:pPr>
        <w:pStyle w:val="Nagwek1"/>
        <w:spacing w:line="240" w:lineRule="auto"/>
        <w:rPr>
          <w:sz w:val="20"/>
          <w:szCs w:val="20"/>
        </w:rPr>
      </w:pPr>
      <w:bookmarkStart w:id="2" w:name="_Hlk71621196"/>
      <w:r w:rsidRPr="00F9137F">
        <w:rPr>
          <w:sz w:val="20"/>
          <w:szCs w:val="20"/>
        </w:rPr>
        <w:t>§ 6</w:t>
      </w:r>
    </w:p>
    <w:bookmarkEnd w:id="2"/>
    <w:p w14:paraId="4B696256" w14:textId="77777777" w:rsidR="003613E8" w:rsidRPr="00F9137F" w:rsidRDefault="003613E8" w:rsidP="003613E8">
      <w:pPr>
        <w:pStyle w:val="Nagwek1"/>
        <w:spacing w:line="240" w:lineRule="auto"/>
        <w:rPr>
          <w:color w:val="000000" w:themeColor="text1"/>
          <w:sz w:val="20"/>
          <w:szCs w:val="20"/>
        </w:rPr>
      </w:pPr>
      <w:r w:rsidRPr="00F9137F">
        <w:rPr>
          <w:color w:val="000000" w:themeColor="text1"/>
          <w:sz w:val="20"/>
          <w:szCs w:val="20"/>
        </w:rPr>
        <w:t xml:space="preserve">Reklamacje </w:t>
      </w:r>
    </w:p>
    <w:p w14:paraId="24EE69A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przyjmuje na siebie obowiązek wymiany towaru na nowy w przypadku ujawnienia się wady w terminie ważności.    </w:t>
      </w:r>
    </w:p>
    <w:p w14:paraId="6958723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Pr>
          <w:rFonts w:cs="Times New Roman"/>
          <w:color w:val="000000" w:themeColor="text1"/>
          <w:sz w:val="20"/>
          <w:szCs w:val="20"/>
        </w:rPr>
        <w:t>Przedmiot zamówienia (T</w:t>
      </w:r>
      <w:r w:rsidRPr="00F9137F">
        <w:rPr>
          <w:rFonts w:cs="Times New Roman"/>
          <w:color w:val="000000" w:themeColor="text1"/>
          <w:sz w:val="20"/>
          <w:szCs w:val="20"/>
        </w:rPr>
        <w:t>o</w:t>
      </w:r>
      <w:r>
        <w:rPr>
          <w:rFonts w:cs="Times New Roman"/>
          <w:color w:val="000000" w:themeColor="text1"/>
          <w:sz w:val="20"/>
          <w:szCs w:val="20"/>
        </w:rPr>
        <w:t>war), o którym mowa w § 3 ust. 5</w:t>
      </w:r>
      <w:r w:rsidRPr="00F9137F">
        <w:rPr>
          <w:rFonts w:cs="Times New Roman"/>
          <w:color w:val="000000" w:themeColor="text1"/>
          <w:sz w:val="20"/>
          <w:szCs w:val="20"/>
        </w:rPr>
        <w:t xml:space="preserve">, niekompletny, uszkodzony lub z terminem ważności niezgodnym z § 3 ust. 13 będzie podlegać reklamacji. </w:t>
      </w:r>
    </w:p>
    <w:p w14:paraId="01230240"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zastrzega sobie prawo do sprawdzenia przedmiotu zamówienia w zakresie jego wad widocznych i złożenia reklamacji ilościowych i jakościowych w terminie 2 dni od daty jego dostarczenia. </w:t>
      </w:r>
    </w:p>
    <w:p w14:paraId="371A094C" w14:textId="72FB14DC"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składa reklamacje drogą elektroniczną na adres wskazany w § </w:t>
      </w:r>
      <w:r w:rsidR="00DC386A">
        <w:rPr>
          <w:rFonts w:cs="Times New Roman"/>
          <w:color w:val="000000" w:themeColor="text1"/>
          <w:sz w:val="20"/>
          <w:szCs w:val="20"/>
        </w:rPr>
        <w:t>9</w:t>
      </w:r>
      <w:r w:rsidRPr="00F9137F">
        <w:rPr>
          <w:rFonts w:cs="Times New Roman"/>
          <w:color w:val="000000" w:themeColor="text1"/>
          <w:sz w:val="20"/>
          <w:szCs w:val="20"/>
        </w:rPr>
        <w:t xml:space="preserve"> ust. 1 pkt 2 podając numer faktury, a Wykonawca potwierdza mailem zwrotnym fakt jej otrzymania.   </w:t>
      </w:r>
    </w:p>
    <w:p w14:paraId="7CE37D5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Brak reakcji ze strony Wykonawcy w terminie 2 dni roboczych od chwili wysłania zawiadomienia przez Zamawiającego jest równoznaczny z przyjęciem zawiadomienia przez Wykonawcę.</w:t>
      </w:r>
    </w:p>
    <w:p w14:paraId="3E4CDBB5"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w terminie 4 dni roboczych od dnia zgłoszenia reklamacji zajmuje stanowisko w sprawie rozpatrzenia reklamacji. W przypadku jej uznania, Wykonawca dostarczy pełnowartościowy towar w ilości i asortymencie zgodnym z zamówieniem, niezwłocznie jednakże nie później niż w terminie 4 dni od dnia rozpatrzenia reklamacji.</w:t>
      </w:r>
    </w:p>
    <w:p w14:paraId="25958BE4"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75247B33" w14:textId="77777777" w:rsidR="003613E8" w:rsidRPr="00F9137F" w:rsidRDefault="003613E8" w:rsidP="003613E8">
      <w:pPr>
        <w:pStyle w:val="Nagwek1"/>
        <w:spacing w:line="240" w:lineRule="auto"/>
        <w:rPr>
          <w:sz w:val="20"/>
          <w:szCs w:val="20"/>
        </w:rPr>
      </w:pPr>
    </w:p>
    <w:p w14:paraId="13973769" w14:textId="77777777" w:rsidR="003613E8" w:rsidRPr="00F9137F" w:rsidRDefault="003613E8" w:rsidP="003613E8">
      <w:pPr>
        <w:pStyle w:val="Nagwek1"/>
        <w:spacing w:line="240" w:lineRule="auto"/>
        <w:rPr>
          <w:sz w:val="20"/>
          <w:szCs w:val="20"/>
        </w:rPr>
      </w:pPr>
      <w:r w:rsidRPr="00F9137F">
        <w:rPr>
          <w:sz w:val="20"/>
          <w:szCs w:val="20"/>
        </w:rPr>
        <w:t>§ 7</w:t>
      </w:r>
    </w:p>
    <w:p w14:paraId="2B356F91" w14:textId="77777777" w:rsidR="003613E8" w:rsidRPr="00F9137F" w:rsidRDefault="003613E8" w:rsidP="003613E8">
      <w:pPr>
        <w:pStyle w:val="Nagwek1"/>
        <w:spacing w:line="240" w:lineRule="auto"/>
        <w:rPr>
          <w:sz w:val="20"/>
          <w:szCs w:val="20"/>
        </w:rPr>
      </w:pPr>
      <w:r w:rsidRPr="00F9137F">
        <w:rPr>
          <w:sz w:val="20"/>
          <w:szCs w:val="20"/>
        </w:rPr>
        <w:t>Zmiany umowy</w:t>
      </w:r>
    </w:p>
    <w:p w14:paraId="3C05DEE6"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Wszelkie zmiany umowy wymagają formy pisemnej pod rygorem nieważności i będą wprowadzane do umowy stosownym aneksem.</w:t>
      </w:r>
    </w:p>
    <w:p w14:paraId="4844F37F"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Zamawiający przewiduje możliwość zmiany postanowień zawartej umowy w następujących przypadkach:</w:t>
      </w:r>
    </w:p>
    <w:p w14:paraId="183E3617" w14:textId="77777777" w:rsidR="003613E8" w:rsidRPr="00F9137F" w:rsidRDefault="003613E8" w:rsidP="003613E8">
      <w:pPr>
        <w:pStyle w:val="Akapitzlist"/>
        <w:numPr>
          <w:ilvl w:val="0"/>
          <w:numId w:val="44"/>
        </w:numPr>
        <w:jc w:val="both"/>
        <w:rPr>
          <w:sz w:val="20"/>
          <w:szCs w:val="20"/>
        </w:rPr>
      </w:pPr>
      <w:r w:rsidRPr="00F9137F">
        <w:rPr>
          <w:sz w:val="20"/>
          <w:szCs w:val="20"/>
        </w:rPr>
        <w:t>W przypadkach, o których mowa w § 4 ust. 5,</w:t>
      </w:r>
    </w:p>
    <w:p w14:paraId="25ADD9DD" w14:textId="77777777" w:rsidR="003613E8" w:rsidRPr="00F9137F" w:rsidRDefault="003613E8" w:rsidP="003613E8">
      <w:pPr>
        <w:pStyle w:val="Akapitzlist"/>
        <w:numPr>
          <w:ilvl w:val="0"/>
          <w:numId w:val="44"/>
        </w:numPr>
        <w:jc w:val="both"/>
        <w:rPr>
          <w:sz w:val="20"/>
          <w:szCs w:val="20"/>
        </w:rPr>
      </w:pPr>
      <w:r w:rsidRPr="00F9137F">
        <w:rPr>
          <w:sz w:val="20"/>
          <w:szCs w:val="20"/>
        </w:rPr>
        <w:t>w przypadku zmiany nazwy produktów stanowiących przedmiot umowy, zmiany ich numerów katalogowych, przy zachowaniu parametrów i właściwości produktów – w zakresie dostosowania umowy do tych zmian,</w:t>
      </w:r>
    </w:p>
    <w:p w14:paraId="198BAE08" w14:textId="77777777" w:rsidR="003613E8" w:rsidRPr="00F9137F" w:rsidRDefault="003613E8" w:rsidP="003613E8">
      <w:pPr>
        <w:pStyle w:val="Akapitzlist"/>
        <w:numPr>
          <w:ilvl w:val="0"/>
          <w:numId w:val="44"/>
        </w:numPr>
        <w:jc w:val="both"/>
        <w:rPr>
          <w:sz w:val="20"/>
          <w:szCs w:val="20"/>
        </w:rPr>
      </w:pPr>
      <w:r w:rsidRPr="00F9137F">
        <w:rPr>
          <w:sz w:val="20"/>
          <w:szCs w:val="20"/>
        </w:rPr>
        <w:t>w przypadku zakończenia produkcji lub wycofania z rynku produktu stanowiącego przedmiot umowy, dopuszczalna będzie zamiana wycofanego produktu na produkt o tych samych lub lepszych parametrach w cenie jednostkowej (brutto) wskazanej w ofercie dla produktu zamienianego,</w:t>
      </w:r>
    </w:p>
    <w:p w14:paraId="1EA02BF8" w14:textId="77777777" w:rsidR="003613E8" w:rsidRPr="00F9137F" w:rsidRDefault="003613E8" w:rsidP="003613E8">
      <w:pPr>
        <w:pStyle w:val="Akapitzlist"/>
        <w:numPr>
          <w:ilvl w:val="0"/>
          <w:numId w:val="44"/>
        </w:numPr>
        <w:contextualSpacing/>
        <w:jc w:val="both"/>
        <w:rPr>
          <w:rFonts w:eastAsiaTheme="minorHAnsi"/>
          <w:color w:val="000000" w:themeColor="text1"/>
          <w:sz w:val="20"/>
          <w:szCs w:val="20"/>
        </w:rPr>
      </w:pPr>
      <w:r w:rsidRPr="00F9137F">
        <w:rPr>
          <w:color w:val="000000" w:themeColor="text1"/>
          <w:sz w:val="20"/>
          <w:szCs w:val="20"/>
        </w:rPr>
        <w:t>zmiany danych teleadresowych określonych w umowie,</w:t>
      </w:r>
    </w:p>
    <w:p w14:paraId="01C3926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zmiany rachunku bankowego Wykonawcy,</w:t>
      </w:r>
    </w:p>
    <w:p w14:paraId="46D33914"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zaistnienia siły wyższej (powódź, pożar, ataki terrorystyczne) mającej wpływ na realizację umowy,</w:t>
      </w:r>
    </w:p>
    <w:p w14:paraId="304183B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niezależnych od Zamawiającego i Wykonawcy istotnych okoliczności, których nie można było przewidzieć przy zachowaniu należytej staranności, które mają wpływ na terminy realizacji zamówienia,</w:t>
      </w:r>
    </w:p>
    <w:p w14:paraId="5C65FC75" w14:textId="71F42AD6"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przejściowych braków produktu z przyczyn leżących po stronie producenta przy jednoczesnym dostarczeniu produktu zamiennego o parametrach nie gorszych od produktu objętego umową (zmiana może nastąpić na składany przez Wykonawcę pisemny wniosek wraz z uzasadn</w:t>
      </w:r>
      <w:r w:rsidR="00DC386A">
        <w:rPr>
          <w:color w:val="000000" w:themeColor="text1"/>
          <w:sz w:val="20"/>
          <w:szCs w:val="20"/>
        </w:rPr>
        <w:t>ieniem, na adres wskazany w § 9</w:t>
      </w:r>
      <w:r w:rsidRPr="00F9137F">
        <w:rPr>
          <w:color w:val="000000" w:themeColor="text1"/>
          <w:sz w:val="20"/>
          <w:szCs w:val="20"/>
        </w:rPr>
        <w:t xml:space="preserve"> ust. 1 pkt 1, po akceptacji Zamawiającego, w terminie 7 dni od przesłania zawiadomienia),</w:t>
      </w:r>
    </w:p>
    <w:p w14:paraId="4F930891"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zmiany cen jednostkowych Towarów w przypadku zmiany wielkości opakowania wprowadzonej przez producenta z zachowaniem zasady proporcjonalności w stosunku do ceny objętej umową,</w:t>
      </w:r>
    </w:p>
    <w:p w14:paraId="56BC8A60" w14:textId="2122A3F5"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w przypadku szczególnych okoliczności, takich jak wstrzymanie lub zakończenie produkcji, Strony dopuszczają możliwość dostarczania zamienników wyrobów medycznych objętych umową. Dokonanie każdej zamiany wyrobu medycznego zaproponowanego w ofercie Wykonawcy na zamiennik przez Wykonawcę wymaga zgody Zamawiającego. Informację o tym fakcie Zamawiający musi otrzymać na piśmie wraz z uzasadnieniem maksymalnie w ciągu 1 dnia roboczego od momentu złożenia zamówienia,</w:t>
      </w:r>
    </w:p>
    <w:p w14:paraId="1A156DB4"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zakupu Towarów po cenach niższych niż w ofercie w przypadku akcji promocyjnych prowadzonych przez Wykonawcę,</w:t>
      </w:r>
    </w:p>
    <w:p w14:paraId="0CEA84E7"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 8</w:t>
      </w:r>
    </w:p>
    <w:p w14:paraId="72F43566"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Odstąpienie i wypowiedzenie</w:t>
      </w:r>
    </w:p>
    <w:p w14:paraId="2E8BE7FF" w14:textId="77777777" w:rsidR="00DC386A" w:rsidRPr="00E536D7"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Rozwiązanie umowy oraz o</w:t>
      </w:r>
      <w:r w:rsidRPr="002918F7">
        <w:rPr>
          <w:rFonts w:ascii="Times New Roman" w:hAnsi="Times New Roman" w:cs="Times New Roman"/>
          <w:sz w:val="20"/>
          <w:szCs w:val="20"/>
        </w:rPr>
        <w:t xml:space="preserve">dstąpienie od umowy </w:t>
      </w:r>
      <w:r>
        <w:rPr>
          <w:rFonts w:ascii="Times New Roman" w:hAnsi="Times New Roman" w:cs="Times New Roman"/>
          <w:sz w:val="20"/>
          <w:szCs w:val="20"/>
        </w:rPr>
        <w:t>musi</w:t>
      </w:r>
      <w:r w:rsidRPr="002918F7">
        <w:rPr>
          <w:rFonts w:ascii="Times New Roman" w:hAnsi="Times New Roman" w:cs="Times New Roman"/>
          <w:sz w:val="20"/>
          <w:szCs w:val="20"/>
        </w:rPr>
        <w:t xml:space="preserve"> nastąpić </w:t>
      </w:r>
      <w:r>
        <w:rPr>
          <w:rFonts w:ascii="Times New Roman" w:hAnsi="Times New Roman" w:cs="Times New Roman"/>
          <w:sz w:val="20"/>
          <w:szCs w:val="20"/>
        </w:rPr>
        <w:t xml:space="preserve">w </w:t>
      </w:r>
      <w:r w:rsidRPr="002918F7">
        <w:rPr>
          <w:rFonts w:ascii="Times New Roman" w:hAnsi="Times New Roman" w:cs="Times New Roman"/>
          <w:sz w:val="20"/>
          <w:szCs w:val="20"/>
        </w:rPr>
        <w:t>formie pisemnej, pod rygorem nieważności.</w:t>
      </w:r>
    </w:p>
    <w:p w14:paraId="484FE8BE" w14:textId="77777777" w:rsidR="00DC386A" w:rsidRPr="00B969A4"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lub bezpieczeństwu publicznemu.</w:t>
      </w:r>
    </w:p>
    <w:p w14:paraId="3CA0A953"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rozwiązania umowy bez wypowiedzenia z przyczyn leżących po Stronie Wykonawcy w poniższych przypadkach: </w:t>
      </w:r>
    </w:p>
    <w:p w14:paraId="7A8CA8FE"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color w:val="000000"/>
          <w:sz w:val="20"/>
          <w:szCs w:val="20"/>
        </w:rPr>
        <w:t xml:space="preserve">Wykonawca zaprzestał wykonywania działalności, został złożony wniosek o ogłoszenie upadłości lub nastąpiła likwidacja firmy Wykonawcy; </w:t>
      </w:r>
    </w:p>
    <w:p w14:paraId="013C224C"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sz w:val="20"/>
          <w:szCs w:val="20"/>
        </w:rPr>
        <w:t xml:space="preserve">Wykonawca w chwili zawarcia umowy podlegał wykluczeniu z postępowania </w:t>
      </w:r>
    </w:p>
    <w:p w14:paraId="7AFC6132"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wypowiedzenia umowy w terminie 14 dni od powzięcia wiadomości o przyczynie rozwiązania umowy wskazanej poniżej: </w:t>
      </w:r>
    </w:p>
    <w:p w14:paraId="3F29C615" w14:textId="77777777" w:rsidR="00DC386A" w:rsidRPr="00FD47C2" w:rsidRDefault="00DC386A" w:rsidP="00DC386A">
      <w:pPr>
        <w:pStyle w:val="Akapitzlist"/>
        <w:numPr>
          <w:ilvl w:val="0"/>
          <w:numId w:val="42"/>
        </w:numPr>
        <w:autoSpaceDE w:val="0"/>
        <w:autoSpaceDN w:val="0"/>
        <w:adjustRightInd w:val="0"/>
        <w:ind w:left="709" w:hanging="425"/>
        <w:contextualSpacing/>
        <w:jc w:val="both"/>
        <w:rPr>
          <w:rFonts w:eastAsiaTheme="minorHAnsi"/>
          <w:color w:val="000000"/>
          <w:sz w:val="20"/>
          <w:szCs w:val="20"/>
          <w:lang w:eastAsia="en-US"/>
        </w:rPr>
      </w:pPr>
      <w:r w:rsidRPr="00FD47C2">
        <w:rPr>
          <w:color w:val="000000"/>
          <w:sz w:val="20"/>
          <w:szCs w:val="20"/>
        </w:rPr>
        <w:t xml:space="preserve">Została naliczona dwukrotnie kara umowna z tego samego tytułu; </w:t>
      </w:r>
    </w:p>
    <w:p w14:paraId="40A0EFDE" w14:textId="2D022529" w:rsidR="00DC386A" w:rsidRPr="00FD47C2" w:rsidRDefault="00DC386A" w:rsidP="00DC386A">
      <w:pPr>
        <w:pStyle w:val="Akapitzlist"/>
        <w:numPr>
          <w:ilvl w:val="0"/>
          <w:numId w:val="42"/>
        </w:numPr>
        <w:autoSpaceDE w:val="0"/>
        <w:autoSpaceDN w:val="0"/>
        <w:adjustRightInd w:val="0"/>
        <w:ind w:left="709" w:hanging="425"/>
        <w:contextualSpacing/>
        <w:jc w:val="both"/>
        <w:rPr>
          <w:color w:val="000000"/>
          <w:sz w:val="20"/>
          <w:szCs w:val="20"/>
        </w:rPr>
      </w:pPr>
      <w:r w:rsidRPr="00FD47C2">
        <w:rPr>
          <w:color w:val="000000"/>
          <w:sz w:val="20"/>
          <w:szCs w:val="20"/>
        </w:rPr>
        <w:t>Weryfikacja asortyme</w:t>
      </w:r>
      <w:r>
        <w:rPr>
          <w:color w:val="000000"/>
          <w:sz w:val="20"/>
          <w:szCs w:val="20"/>
        </w:rPr>
        <w:t>ntu</w:t>
      </w:r>
      <w:r w:rsidRPr="00FD47C2">
        <w:rPr>
          <w:color w:val="000000"/>
          <w:sz w:val="20"/>
          <w:szCs w:val="20"/>
        </w:rPr>
        <w:t>, trzykrotnie wskazała niezgodność asortymentu dostarczanego z oferowanym.</w:t>
      </w:r>
    </w:p>
    <w:p w14:paraId="791EE220" w14:textId="77777777" w:rsidR="00DC386A" w:rsidRPr="00FD47C2" w:rsidRDefault="00DC386A" w:rsidP="00DC386A">
      <w:pPr>
        <w:pStyle w:val="Akapitzlist"/>
        <w:numPr>
          <w:ilvl w:val="0"/>
          <w:numId w:val="40"/>
        </w:numPr>
        <w:tabs>
          <w:tab w:val="left" w:pos="284"/>
        </w:tabs>
        <w:ind w:left="284" w:hanging="284"/>
        <w:contextualSpacing/>
        <w:jc w:val="both"/>
        <w:rPr>
          <w:rFonts w:eastAsiaTheme="minorHAnsi"/>
          <w:color w:val="000000" w:themeColor="text1"/>
          <w:sz w:val="20"/>
          <w:szCs w:val="20"/>
          <w:lang w:eastAsia="en-US"/>
        </w:rPr>
      </w:pPr>
      <w:r w:rsidRPr="00FD47C2">
        <w:rPr>
          <w:sz w:val="20"/>
          <w:szCs w:val="20"/>
        </w:rPr>
        <w:t>W powyższych przypadkach Wykonawca może żądać wyłącznie wynagrodzenia należnego z tytułu wykonania zrealizowanej części umowy.</w:t>
      </w:r>
    </w:p>
    <w:p w14:paraId="30D5D498" w14:textId="77777777" w:rsidR="00DC386A" w:rsidRPr="00FD47C2" w:rsidRDefault="00DC386A" w:rsidP="00DC386A">
      <w:pPr>
        <w:pStyle w:val="Akapitzlist"/>
        <w:numPr>
          <w:ilvl w:val="0"/>
          <w:numId w:val="40"/>
        </w:numPr>
        <w:ind w:left="284" w:hanging="284"/>
        <w:contextualSpacing/>
        <w:jc w:val="both"/>
        <w:rPr>
          <w:color w:val="000000" w:themeColor="text1"/>
          <w:sz w:val="20"/>
          <w:szCs w:val="20"/>
        </w:rPr>
      </w:pPr>
      <w:r w:rsidRPr="00FD47C2">
        <w:rPr>
          <w:color w:val="000000" w:themeColor="text1"/>
          <w:sz w:val="20"/>
          <w:szCs w:val="20"/>
        </w:rPr>
        <w:t>Rozwiązanie umowy oraz odstąpienie od umowy następują w formie pisemnej z podaniem przyczyny.</w:t>
      </w:r>
    </w:p>
    <w:p w14:paraId="265F2EC0" w14:textId="77777777" w:rsidR="00DC386A" w:rsidRPr="00DC386A" w:rsidRDefault="00DC386A" w:rsidP="00DC386A">
      <w:pPr>
        <w:contextualSpacing/>
        <w:jc w:val="both"/>
        <w:rPr>
          <w:color w:val="000000" w:themeColor="text1"/>
          <w:sz w:val="20"/>
          <w:szCs w:val="20"/>
        </w:rPr>
      </w:pPr>
    </w:p>
    <w:p w14:paraId="7F0455A5" w14:textId="7BF3AAEC" w:rsidR="00504F64" w:rsidRPr="00CD0DEA" w:rsidRDefault="00DC386A" w:rsidP="00504F6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9</w:t>
      </w:r>
    </w:p>
    <w:p w14:paraId="4FEF84F5" w14:textId="154479E0" w:rsidR="00D96229" w:rsidRPr="00CD0DEA" w:rsidRDefault="00D96229" w:rsidP="00444A30">
      <w:pPr>
        <w:spacing w:line="240" w:lineRule="auto"/>
        <w:jc w:val="center"/>
        <w:rPr>
          <w:rFonts w:ascii="Times New Roman" w:hAnsi="Times New Roman" w:cs="Times New Roman"/>
          <w:b/>
          <w:sz w:val="20"/>
          <w:szCs w:val="20"/>
        </w:rPr>
      </w:pPr>
      <w:r w:rsidRPr="00CD0DEA">
        <w:rPr>
          <w:rFonts w:ascii="Times New Roman" w:hAnsi="Times New Roman" w:cs="Times New Roman"/>
          <w:b/>
          <w:sz w:val="20"/>
          <w:szCs w:val="20"/>
        </w:rPr>
        <w:t>Nadzór nad realizacją</w:t>
      </w:r>
    </w:p>
    <w:p w14:paraId="32CC8AB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Osobami upoważnionymi do kontaktu i nadzoru nad realizacją niniejszej umowy są:</w:t>
      </w:r>
    </w:p>
    <w:p w14:paraId="6BF15A0D" w14:textId="77777777"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Zamawiającego: </w:t>
      </w:r>
    </w:p>
    <w:p w14:paraId="251895F1" w14:textId="77777777" w:rsidR="00D96229" w:rsidRPr="00CD0DEA" w:rsidRDefault="00D96229" w:rsidP="00444A30">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bCs/>
          <w:sz w:val="20"/>
          <w:szCs w:val="20"/>
        </w:rPr>
        <w:t xml:space="preserve">SPZZOZ w Wyszkowie </w:t>
      </w:r>
      <w:r w:rsidRPr="00CD0DEA">
        <w:rPr>
          <w:rFonts w:ascii="Times New Roman" w:hAnsi="Times New Roman" w:cs="Times New Roman"/>
          <w:sz w:val="20"/>
          <w:szCs w:val="20"/>
        </w:rPr>
        <w:t>ul. Komisji Edukacji Narodowej 1, 07-200 Wyszków</w:t>
      </w:r>
    </w:p>
    <w:p w14:paraId="10869FEF"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Pani Małgorzata Adamczyk</w:t>
      </w:r>
    </w:p>
    <w:p w14:paraId="17B25264"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 Jacek Łukasiak</w:t>
      </w:r>
    </w:p>
    <w:p w14:paraId="2F0F9381"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tel.: 29 743-76-52</w:t>
      </w:r>
    </w:p>
    <w:p w14:paraId="039A9927"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adres mailowy: apteka@szpitalwyszkow.pl</w:t>
      </w:r>
    </w:p>
    <w:p w14:paraId="75925D96" w14:textId="1489B101"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Wykonawcy: </w:t>
      </w:r>
    </w:p>
    <w:p w14:paraId="01583C46" w14:textId="44F479E8" w:rsidR="001637EA" w:rsidRPr="00CD0DEA" w:rsidRDefault="00DC386A" w:rsidP="00A306EF">
      <w:pPr>
        <w:pStyle w:val="Bezodstpw"/>
        <w:ind w:left="567"/>
        <w:jc w:val="both"/>
        <w:rPr>
          <w:rFonts w:ascii="Times New Roman" w:hAnsi="Times New Roman" w:cs="Times New Roman"/>
          <w:sz w:val="20"/>
          <w:szCs w:val="20"/>
        </w:rPr>
      </w:pPr>
      <w:r>
        <w:rPr>
          <w:rFonts w:ascii="Times New Roman" w:hAnsi="Times New Roman" w:cs="Times New Roman"/>
          <w:sz w:val="20"/>
          <w:szCs w:val="20"/>
        </w:rPr>
        <w:t>……………………….</w:t>
      </w:r>
    </w:p>
    <w:p w14:paraId="42335F40" w14:textId="56F4A994"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 xml:space="preserve">tel.: </w:t>
      </w:r>
      <w:r w:rsidR="00DC386A">
        <w:rPr>
          <w:rFonts w:ascii="Times New Roman" w:hAnsi="Times New Roman" w:cs="Times New Roman"/>
          <w:sz w:val="20"/>
          <w:szCs w:val="20"/>
        </w:rPr>
        <w:t>……………..</w:t>
      </w:r>
    </w:p>
    <w:p w14:paraId="47DA04DF" w14:textId="1805C043"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adres mailowy:</w:t>
      </w:r>
      <w:r w:rsidR="00CD0DEA"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00CD0DEA" w:rsidRPr="00CD0DEA">
        <w:rPr>
          <w:rFonts w:ascii="Times New Roman" w:hAnsi="Times New Roman" w:cs="Times New Roman"/>
          <w:sz w:val="20"/>
          <w:szCs w:val="20"/>
        </w:rPr>
        <w:t xml:space="preserve">  </w:t>
      </w:r>
    </w:p>
    <w:p w14:paraId="11F9CB1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Strony umowy zastrzegają sobie możliwość zmiany oraz uzupełniania listy osób, wskazanych w ust. 1. Strona zmieniająca powiadomi drugą Stronę o zmianie osoby w formie pisemnej.</w:t>
      </w:r>
    </w:p>
    <w:p w14:paraId="36EFD571" w14:textId="77777777" w:rsidR="00D96229" w:rsidRPr="00CD0DEA" w:rsidRDefault="00D96229" w:rsidP="00444A30">
      <w:pPr>
        <w:spacing w:line="240" w:lineRule="auto"/>
        <w:jc w:val="center"/>
        <w:rPr>
          <w:rFonts w:ascii="Times New Roman" w:eastAsia="Calibri" w:hAnsi="Times New Roman" w:cs="Times New Roman"/>
          <w:b/>
          <w:bCs/>
          <w:sz w:val="20"/>
          <w:szCs w:val="20"/>
        </w:rPr>
      </w:pPr>
    </w:p>
    <w:p w14:paraId="29DC2579" w14:textId="384CDEBE" w:rsidR="00D96229" w:rsidRPr="00CD0DEA" w:rsidRDefault="00DC386A" w:rsidP="00444A30">
      <w:pPr>
        <w:spacing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10</w:t>
      </w:r>
    </w:p>
    <w:p w14:paraId="7D964920" w14:textId="77777777" w:rsidR="00D96229" w:rsidRPr="00CD0DEA" w:rsidRDefault="00D96229" w:rsidP="00444A30">
      <w:pPr>
        <w:spacing w:line="240" w:lineRule="auto"/>
        <w:jc w:val="center"/>
        <w:rPr>
          <w:rFonts w:ascii="Times New Roman" w:eastAsia="Calibri" w:hAnsi="Times New Roman" w:cs="Times New Roman"/>
          <w:b/>
          <w:bCs/>
          <w:sz w:val="20"/>
          <w:szCs w:val="20"/>
        </w:rPr>
      </w:pPr>
      <w:r w:rsidRPr="00CD0DEA">
        <w:rPr>
          <w:rFonts w:ascii="Times New Roman" w:eastAsia="Calibri" w:hAnsi="Times New Roman" w:cs="Times New Roman"/>
          <w:b/>
          <w:bCs/>
          <w:sz w:val="20"/>
          <w:szCs w:val="20"/>
        </w:rPr>
        <w:t>Podwykonawcy</w:t>
      </w:r>
    </w:p>
    <w:p w14:paraId="7CE7B721"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oświadcza, że nie zamierza po</w:t>
      </w:r>
      <w:r>
        <w:rPr>
          <w:sz w:val="20"/>
          <w:szCs w:val="20"/>
          <w:shd w:val="clear" w:color="auto" w:fill="FFFFFF"/>
        </w:rPr>
        <w:t>wierzyć podwykonawcom realizacji</w:t>
      </w:r>
      <w:r w:rsidRPr="00F9137F">
        <w:rPr>
          <w:sz w:val="20"/>
          <w:szCs w:val="20"/>
          <w:shd w:val="clear" w:color="auto" w:fill="FFFFFF"/>
        </w:rPr>
        <w:t xml:space="preserve"> przedmiotu niniejszej umowy</w:t>
      </w:r>
      <w:r>
        <w:rPr>
          <w:sz w:val="20"/>
          <w:szCs w:val="20"/>
          <w:shd w:val="clear" w:color="auto" w:fill="FFFFFF"/>
        </w:rPr>
        <w:t>.</w:t>
      </w:r>
    </w:p>
    <w:p w14:paraId="60695A4F"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przedmiot umowy wykona samodzielnie.</w:t>
      </w:r>
    </w:p>
    <w:p w14:paraId="033D2C35" w14:textId="77777777" w:rsidR="00CC07DC" w:rsidRPr="00CD0DEA" w:rsidRDefault="00CC07DC"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p>
    <w:p w14:paraId="6C637B93" w14:textId="4CD3EF2D" w:rsidR="00D96229" w:rsidRPr="00CD0DEA" w:rsidRDefault="00DC386A"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 11</w:t>
      </w:r>
    </w:p>
    <w:p w14:paraId="3F88AEF6" w14:textId="77777777" w:rsidR="00D96229" w:rsidRPr="00CD0DEA" w:rsidRDefault="00D96229"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sidRPr="00CD0DEA">
        <w:rPr>
          <w:rFonts w:ascii="Times New Roman" w:eastAsia="Times New Roman" w:hAnsi="Times New Roman" w:cs="Times New Roman"/>
          <w:b/>
          <w:color w:val="000000" w:themeColor="text1"/>
          <w:sz w:val="20"/>
          <w:szCs w:val="20"/>
        </w:rPr>
        <w:t>Postanowienia końcowe</w:t>
      </w:r>
    </w:p>
    <w:p w14:paraId="3A72FD03"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Strony zobowiązują się do przetwarzania danych osobowych w sposób zgodny z obowiązującymi przepisami prawa, w tym przepisami rozporządzenia Parlamentu Europejskiego i Rady (UE) 2016/679 </w:t>
      </w:r>
      <w:r w:rsidRPr="00FD47C2">
        <w:rPr>
          <w:rFonts w:ascii="Times New Roman" w:eastAsia="Times New Roman" w:hAnsi="Times New Roman" w:cs="Times New Roman"/>
          <w:sz w:val="20"/>
          <w:szCs w:val="20"/>
        </w:rPr>
        <w:br/>
        <w:t xml:space="preserve">z 27 kwietnia 2016 r. </w:t>
      </w:r>
      <w:r w:rsidRPr="00FD47C2">
        <w:rPr>
          <w:rFonts w:ascii="Times New Roman" w:eastAsia="Times New Roman" w:hAnsi="Times New Roman" w:cs="Times New Roman"/>
          <w:i/>
          <w:iCs/>
          <w:sz w:val="20"/>
          <w:szCs w:val="20"/>
        </w:rPr>
        <w:t>w sprawie ochrony osób fizycznych w związku z przetwarzaniem danych osobowych i w sprawie swobodnego przepływu takich danych oraz uchylenia dyrektywy 95/46/WE (ogólne rozporządzenie o ochronie danych)</w:t>
      </w:r>
      <w:r w:rsidRPr="00FD47C2">
        <w:rPr>
          <w:rFonts w:ascii="Times New Roman" w:eastAsia="Times New Roman" w:hAnsi="Times New Roman" w:cs="Times New Roman"/>
          <w:sz w:val="20"/>
          <w:szCs w:val="20"/>
        </w:rPr>
        <w:t>, dalej „RODO”.</w:t>
      </w:r>
    </w:p>
    <w:p w14:paraId="686132A1"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okresie wykonywania umowy Wykonawca zobowiązany jest do pisemnego powiadomienia Zamawiającego w terminie 3 dni od daty wystąpienia poniższych okoliczności o: </w:t>
      </w:r>
    </w:p>
    <w:p w14:paraId="73E042D2"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1) zmianie siedziby lub nazwy Wykonawcy,</w:t>
      </w:r>
    </w:p>
    <w:p w14:paraId="7D70678C"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2) zmianie osób reprezentujących,</w:t>
      </w:r>
    </w:p>
    <w:p w14:paraId="5C41706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3) ogłoszeniu upadłości Wykonawcy,</w:t>
      </w:r>
    </w:p>
    <w:p w14:paraId="5581F3B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4) wszczęciu postępowania układowego, w którym uczestniczy Wykonawca,</w:t>
      </w:r>
    </w:p>
    <w:p w14:paraId="756F7437"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5) ogłoszeniu likwidacji,</w:t>
      </w:r>
    </w:p>
    <w:p w14:paraId="4FCA5FC9"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6) zawieszeniu działalności.</w:t>
      </w:r>
    </w:p>
    <w:p w14:paraId="21C97AF6"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sprawach nieuregulowanych niniejszą umową mają zastosowanie obowiązujące przepisy prawa. </w:t>
      </w:r>
    </w:p>
    <w:p w14:paraId="497EFA25"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 xml:space="preserve">Wszystkie spory wynikłe w trakcie realizacji niniejszej umowy Strony będą rozstrzygać polubownie, </w:t>
      </w:r>
      <w:r w:rsidRPr="00871028">
        <w:rPr>
          <w:rFonts w:ascii="Times New Roman" w:eastAsia="Times New Roman" w:hAnsi="Times New Roman" w:cs="Times New Roman"/>
          <w:sz w:val="20"/>
          <w:szCs w:val="20"/>
        </w:rPr>
        <w:br/>
        <w:t>a nierozstrzygnięte, rozstrzygane będą przez Sądu właściwy dla siedziby Zamawiającego.</w:t>
      </w:r>
    </w:p>
    <w:p w14:paraId="274F41EC"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Umowę sporządzono w trzech jednobrzmiących egzemplarzach, dwa egzemplarze dla Zamawiającego, jeden dla Wykonawcy.</w:t>
      </w:r>
    </w:p>
    <w:p w14:paraId="4FDA1534" w14:textId="77777777" w:rsidR="00C80E8C" w:rsidRPr="00CD0DEA" w:rsidRDefault="00C80E8C" w:rsidP="00C80E8C">
      <w:pPr>
        <w:pStyle w:val="Standard"/>
        <w:autoSpaceDE w:val="0"/>
        <w:jc w:val="both"/>
        <w:rPr>
          <w:rFonts w:cs="Times New Roman"/>
          <w:sz w:val="20"/>
          <w:szCs w:val="20"/>
        </w:rPr>
      </w:pPr>
    </w:p>
    <w:p w14:paraId="5FA19D33"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Załączniki:</w:t>
      </w:r>
    </w:p>
    <w:p w14:paraId="56189D9E"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Oferty – Załącznik nr 1</w:t>
      </w:r>
    </w:p>
    <w:p w14:paraId="0963AC6A"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asortymentowo – cenowy – Załącznik nr 2</w:t>
      </w:r>
    </w:p>
    <w:p w14:paraId="286EB874" w14:textId="77777777" w:rsidR="00FB2FDD" w:rsidRPr="00CD0DEA" w:rsidRDefault="00FB2FDD" w:rsidP="00444A30">
      <w:pPr>
        <w:widowControl w:val="0"/>
        <w:autoSpaceDE w:val="0"/>
        <w:autoSpaceDN w:val="0"/>
        <w:adjustRightInd w:val="0"/>
        <w:spacing w:line="240" w:lineRule="auto"/>
        <w:contextualSpacing/>
        <w:rPr>
          <w:rFonts w:ascii="Times New Roman" w:eastAsia="Times New Roman" w:hAnsi="Times New Roman" w:cs="Times New Roman"/>
          <w:color w:val="000000" w:themeColor="text1"/>
          <w:sz w:val="20"/>
          <w:szCs w:val="20"/>
        </w:rPr>
      </w:pPr>
    </w:p>
    <w:p w14:paraId="53CCF7A5" w14:textId="4B0D6B79" w:rsidR="00B81BA1" w:rsidRPr="00CD0DEA" w:rsidRDefault="00DA3B4D" w:rsidP="00444A30">
      <w:pPr>
        <w:spacing w:line="240" w:lineRule="auto"/>
        <w:jc w:val="center"/>
        <w:rPr>
          <w:rFonts w:ascii="Times New Roman" w:eastAsia="Lucida Sans Unicode" w:hAnsi="Times New Roman" w:cs="Times New Roman"/>
          <w:b/>
          <w:sz w:val="20"/>
          <w:szCs w:val="20"/>
          <w:lang w:eastAsia="ar-SA"/>
        </w:rPr>
      </w:pPr>
      <w:r w:rsidRPr="00CD0DEA">
        <w:rPr>
          <w:rFonts w:ascii="Times New Roman" w:eastAsia="Lucida Sans Unicode" w:hAnsi="Times New Roman" w:cs="Times New Roman"/>
          <w:b/>
          <w:sz w:val="20"/>
          <w:szCs w:val="20"/>
          <w:lang w:eastAsia="ar-SA"/>
        </w:rPr>
        <w:t>ZAMAWIAJĄCY                                                                      WYKONAWCA</w:t>
      </w:r>
    </w:p>
    <w:p w14:paraId="6C249641" w14:textId="7B29903C" w:rsidR="00C166DE" w:rsidRPr="00CD0DEA" w:rsidRDefault="00C80E8C" w:rsidP="00C80E8C">
      <w:pPr>
        <w:pStyle w:val="Standard"/>
        <w:tabs>
          <w:tab w:val="left" w:pos="3015"/>
        </w:tabs>
        <w:autoSpaceDE w:val="0"/>
        <w:jc w:val="both"/>
        <w:rPr>
          <w:rFonts w:cs="Times New Roman"/>
          <w:sz w:val="20"/>
          <w:szCs w:val="20"/>
        </w:rPr>
      </w:pPr>
      <w:r w:rsidRPr="00CD0DEA">
        <w:rPr>
          <w:rFonts w:cs="Times New Roman"/>
          <w:sz w:val="20"/>
          <w:szCs w:val="20"/>
        </w:rPr>
        <w:tab/>
      </w:r>
    </w:p>
    <w:sectPr w:rsidR="00C166DE" w:rsidRPr="00CD0DEA" w:rsidSect="001833AE">
      <w:headerReference w:type="default" r:id="rId10"/>
      <w:footerReference w:type="default" r:id="rId11"/>
      <w:headerReference w:type="first" r:id="rId12"/>
      <w:footerReference w:type="first" r:id="rId13"/>
      <w:pgSz w:w="11906" w:h="16838"/>
      <w:pgMar w:top="568" w:right="1133" w:bottom="993" w:left="1134" w:header="284"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173274"/>
      <w:docPartObj>
        <w:docPartGallery w:val="Page Numbers (Bottom of Page)"/>
        <w:docPartUnique/>
      </w:docPartObj>
    </w:sdtPr>
    <w:sdtEndPr/>
    <w:sdtContent>
      <w:sdt>
        <w:sdtPr>
          <w:id w:val="-1684123295"/>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9D2F7E">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9D2F7E">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97563"/>
      <w:docPartObj>
        <w:docPartGallery w:val="Page Numbers (Bottom of Page)"/>
        <w:docPartUnique/>
      </w:docPartObj>
    </w:sdtPr>
    <w:sdtEndPr/>
    <w:sdtContent>
      <w:sdt>
        <w:sdtPr>
          <w:id w:val="-1459022123"/>
          <w:docPartObj>
            <w:docPartGallery w:val="Page Numbers (Top of Page)"/>
            <w:docPartUnique/>
          </w:docPartObj>
        </w:sdtPr>
        <w:sdtEndPr/>
        <w:sdtContent>
          <w:p w14:paraId="18D1A2D5" w14:textId="3A930983" w:rsidR="00F05CF1" w:rsidRDefault="00F05CF1">
            <w:pPr>
              <w:pStyle w:val="Stopka"/>
              <w:jc w:val="right"/>
            </w:pPr>
            <w:r w:rsidRPr="00F05CF1">
              <w:rPr>
                <w:rFonts w:ascii="Times New Roman" w:hAnsi="Times New Roman" w:cs="Times New Roman"/>
                <w:sz w:val="16"/>
                <w:szCs w:val="16"/>
              </w:rPr>
              <w:t xml:space="preserve">Strona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PAGE</w:instrText>
            </w:r>
            <w:r w:rsidRPr="00F05CF1">
              <w:rPr>
                <w:rFonts w:ascii="Times New Roman" w:hAnsi="Times New Roman" w:cs="Times New Roman"/>
                <w:b/>
                <w:bCs/>
                <w:sz w:val="16"/>
                <w:szCs w:val="16"/>
              </w:rPr>
              <w:fldChar w:fldCharType="separate"/>
            </w:r>
            <w:r w:rsidR="00904AF4">
              <w:rPr>
                <w:rFonts w:ascii="Times New Roman" w:hAnsi="Times New Roman" w:cs="Times New Roman"/>
                <w:b/>
                <w:bCs/>
                <w:noProof/>
                <w:sz w:val="16"/>
                <w:szCs w:val="16"/>
              </w:rPr>
              <w:t>1</w:t>
            </w:r>
            <w:r w:rsidRPr="00F05CF1">
              <w:rPr>
                <w:rFonts w:ascii="Times New Roman" w:hAnsi="Times New Roman" w:cs="Times New Roman"/>
                <w:b/>
                <w:bCs/>
                <w:sz w:val="16"/>
                <w:szCs w:val="16"/>
              </w:rPr>
              <w:fldChar w:fldCharType="end"/>
            </w:r>
            <w:r w:rsidRPr="00F05CF1">
              <w:rPr>
                <w:rFonts w:ascii="Times New Roman" w:hAnsi="Times New Roman" w:cs="Times New Roman"/>
                <w:sz w:val="16"/>
                <w:szCs w:val="16"/>
              </w:rPr>
              <w:t xml:space="preserve"> z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NUMPAGES</w:instrText>
            </w:r>
            <w:r w:rsidRPr="00F05CF1">
              <w:rPr>
                <w:rFonts w:ascii="Times New Roman" w:hAnsi="Times New Roman" w:cs="Times New Roman"/>
                <w:b/>
                <w:bCs/>
                <w:sz w:val="16"/>
                <w:szCs w:val="16"/>
              </w:rPr>
              <w:fldChar w:fldCharType="separate"/>
            </w:r>
            <w:r w:rsidR="009D2F7E">
              <w:rPr>
                <w:rFonts w:ascii="Times New Roman" w:hAnsi="Times New Roman" w:cs="Times New Roman"/>
                <w:b/>
                <w:bCs/>
                <w:noProof/>
                <w:sz w:val="16"/>
                <w:szCs w:val="16"/>
              </w:rPr>
              <w:t>5</w:t>
            </w:r>
            <w:r w:rsidRPr="00F05CF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D250" w14:textId="6A7307EC" w:rsidR="00B84FC7" w:rsidRPr="00705F93" w:rsidRDefault="00B84FC7" w:rsidP="00B84FC7">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DEZ/Z/341/PU-</w:t>
    </w:r>
    <w:r>
      <w:rPr>
        <w:rFonts w:ascii="Arial Narrow" w:hAnsi="Arial Narrow"/>
        <w:sz w:val="18"/>
        <w:szCs w:val="18"/>
      </w:rPr>
      <w:t>2</w:t>
    </w:r>
    <w:r w:rsidR="00F61B4C">
      <w:rPr>
        <w:rFonts w:ascii="Arial Narrow" w:hAnsi="Arial Narrow"/>
        <w:sz w:val="18"/>
        <w:szCs w:val="18"/>
      </w:rPr>
      <w:t>9</w:t>
    </w:r>
    <w:r>
      <w:rPr>
        <w:rFonts w:ascii="Arial Narrow" w:hAnsi="Arial Narrow"/>
        <w:sz w:val="18"/>
        <w:szCs w:val="18"/>
      </w:rPr>
      <w:t>/2024</w:t>
    </w:r>
  </w:p>
  <w:p w14:paraId="598BF2E5" w14:textId="77777777" w:rsidR="00B84FC7" w:rsidRDefault="00B84FC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05EB4FA4"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F7418A">
      <w:rPr>
        <w:sz w:val="18"/>
        <w:szCs w:val="18"/>
      </w:rPr>
      <w:t>DEZ/Z/341/ZP –17</w:t>
    </w:r>
    <w:r w:rsidR="008926D7">
      <w:rPr>
        <w:sz w:val="18"/>
        <w:szCs w:val="18"/>
      </w:rPr>
      <w:t>/2022</w:t>
    </w:r>
  </w:p>
  <w:p w14:paraId="51D573DC" w14:textId="77777777" w:rsidR="003536EA" w:rsidRDefault="003536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00F"/>
    <w:multiLevelType w:val="multilevel"/>
    <w:tmpl w:val="7E8A0FC0"/>
    <w:lvl w:ilvl="0">
      <w:start w:val="1"/>
      <w:numFmt w:val="decimal"/>
      <w:lvlText w:val="%1."/>
      <w:lvlJc w:val="left"/>
      <w:pPr>
        <w:tabs>
          <w:tab w:val="num" w:pos="142"/>
        </w:tabs>
        <w:ind w:left="122" w:hanging="340"/>
      </w:pPr>
      <w:rPr>
        <w:b w:val="0"/>
        <w:i w:val="0"/>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nsid w:val="043808E5"/>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63A9C"/>
    <w:multiLevelType w:val="hybridMultilevel"/>
    <w:tmpl w:val="ED4E6190"/>
    <w:lvl w:ilvl="0" w:tplc="4CE0973C">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130E3"/>
    <w:multiLevelType w:val="hybridMultilevel"/>
    <w:tmpl w:val="A00A14D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535919"/>
    <w:multiLevelType w:val="hybridMultilevel"/>
    <w:tmpl w:val="5A5CFA22"/>
    <w:lvl w:ilvl="0" w:tplc="03448A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D9E0DA6"/>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9A55C8"/>
    <w:multiLevelType w:val="hybridMultilevel"/>
    <w:tmpl w:val="B08EB07C"/>
    <w:lvl w:ilvl="0" w:tplc="FED85664">
      <w:start w:val="1"/>
      <w:numFmt w:val="lowerLetter"/>
      <w:lvlText w:val="%1)"/>
      <w:lvlJc w:val="left"/>
      <w:pPr>
        <w:ind w:left="757" w:hanging="360"/>
      </w:pPr>
      <w:rPr>
        <w:rFonts w:hint="default"/>
        <w:sz w:val="2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nsid w:val="12EC2569"/>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B74DD7"/>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5F22A84"/>
    <w:multiLevelType w:val="hybridMultilevel"/>
    <w:tmpl w:val="AB7AFCA2"/>
    <w:lvl w:ilvl="0" w:tplc="31642368">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nsid w:val="1DD2350F"/>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20564D0C"/>
    <w:multiLevelType w:val="hybridMultilevel"/>
    <w:tmpl w:val="12C08E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3D56964"/>
    <w:multiLevelType w:val="hybridMultilevel"/>
    <w:tmpl w:val="C994E8D0"/>
    <w:lvl w:ilvl="0" w:tplc="3716C486">
      <w:start w:val="1"/>
      <w:numFmt w:val="decimal"/>
      <w:lvlText w:val="%1."/>
      <w:lvlJc w:val="left"/>
      <w:pPr>
        <w:tabs>
          <w:tab w:val="num" w:pos="360"/>
        </w:tabs>
        <w:ind w:left="360" w:hanging="360"/>
      </w:pPr>
      <w:rPr>
        <w:b w:val="0"/>
        <w:bCs/>
        <w:color w:val="000000" w:themeColor="text1"/>
      </w:rPr>
    </w:lvl>
    <w:lvl w:ilvl="1" w:tplc="04150011">
      <w:start w:val="1"/>
      <w:numFmt w:val="decimal"/>
      <w:lvlText w:val="%2)"/>
      <w:lvlJc w:val="left"/>
      <w:pPr>
        <w:tabs>
          <w:tab w:val="num" w:pos="1440"/>
        </w:tabs>
        <w:ind w:left="1440" w:hanging="360"/>
      </w:pPr>
    </w:lvl>
    <w:lvl w:ilvl="2" w:tplc="275EC75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4383291"/>
    <w:multiLevelType w:val="hybridMultilevel"/>
    <w:tmpl w:val="9FDE94A0"/>
    <w:lvl w:ilvl="0" w:tplc="2AEC0ABC">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nsid w:val="25DB0977"/>
    <w:multiLevelType w:val="hybridMultilevel"/>
    <w:tmpl w:val="678CE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E953F6"/>
    <w:multiLevelType w:val="hybridMultilevel"/>
    <w:tmpl w:val="3EC2EF04"/>
    <w:lvl w:ilvl="0" w:tplc="1E948C3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235276"/>
    <w:multiLevelType w:val="hybridMultilevel"/>
    <w:tmpl w:val="5DDC3F7C"/>
    <w:lvl w:ilvl="0" w:tplc="CFE65D16">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F62D7B"/>
    <w:multiLevelType w:val="hybridMultilevel"/>
    <w:tmpl w:val="A8E029F6"/>
    <w:lvl w:ilvl="0" w:tplc="0FE63C1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DB214F"/>
    <w:multiLevelType w:val="hybridMultilevel"/>
    <w:tmpl w:val="5874D1FA"/>
    <w:lvl w:ilvl="0" w:tplc="609257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FC0B2E"/>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211B55"/>
    <w:multiLevelType w:val="hybridMultilevel"/>
    <w:tmpl w:val="2A42932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nsid w:val="47A70A0D"/>
    <w:multiLevelType w:val="hybridMultilevel"/>
    <w:tmpl w:val="A4DACDF0"/>
    <w:lvl w:ilvl="0" w:tplc="E996B21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48193342"/>
    <w:multiLevelType w:val="hybridMultilevel"/>
    <w:tmpl w:val="260E3CC6"/>
    <w:lvl w:ilvl="0" w:tplc="FF8C56C2">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CCD1FD2"/>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E111766"/>
    <w:multiLevelType w:val="hybridMultilevel"/>
    <w:tmpl w:val="96A6F640"/>
    <w:lvl w:ilvl="0" w:tplc="88E65A2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153144"/>
    <w:multiLevelType w:val="hybridMultilevel"/>
    <w:tmpl w:val="5D0E58F4"/>
    <w:lvl w:ilvl="0" w:tplc="E03CE8E8">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16272B"/>
    <w:multiLevelType w:val="hybridMultilevel"/>
    <w:tmpl w:val="74A42BA4"/>
    <w:lvl w:ilvl="0" w:tplc="BED8FEB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4058D1"/>
    <w:multiLevelType w:val="hybridMultilevel"/>
    <w:tmpl w:val="8ACE98F6"/>
    <w:lvl w:ilvl="0" w:tplc="91E0CC3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2BA4BE3"/>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E41F90"/>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8441EC"/>
    <w:multiLevelType w:val="hybridMultilevel"/>
    <w:tmpl w:val="83363E92"/>
    <w:lvl w:ilvl="0" w:tplc="69E04340">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12207C8"/>
    <w:multiLevelType w:val="hybridMultilevel"/>
    <w:tmpl w:val="722C93B2"/>
    <w:lvl w:ilvl="0" w:tplc="63BEC5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1227841"/>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73194737"/>
    <w:multiLevelType w:val="hybridMultilevel"/>
    <w:tmpl w:val="A8DC724A"/>
    <w:lvl w:ilvl="0" w:tplc="03AAD50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4B876E0"/>
    <w:multiLevelType w:val="hybridMultilevel"/>
    <w:tmpl w:val="973678D0"/>
    <w:lvl w:ilvl="0" w:tplc="2B22FE6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471620"/>
    <w:multiLevelType w:val="hybridMultilevel"/>
    <w:tmpl w:val="281639E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nsid w:val="7A18447C"/>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8D4FC8"/>
    <w:multiLevelType w:val="hybridMultilevel"/>
    <w:tmpl w:val="9BA80840"/>
    <w:lvl w:ilvl="0" w:tplc="F272AFA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7F1C9F"/>
    <w:multiLevelType w:val="hybridMultilevel"/>
    <w:tmpl w:val="25AEC920"/>
    <w:lvl w:ilvl="0" w:tplc="63345B5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41"/>
  </w:num>
  <w:num w:numId="4">
    <w:abstractNumId w:val="3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7"/>
  </w:num>
  <w:num w:numId="8">
    <w:abstractNumId w:val="30"/>
  </w:num>
  <w:num w:numId="9">
    <w:abstractNumId w:val="17"/>
  </w:num>
  <w:num w:numId="10">
    <w:abstractNumId w:val="29"/>
  </w:num>
  <w:num w:numId="11">
    <w:abstractNumId w:val="20"/>
  </w:num>
  <w:num w:numId="12">
    <w:abstractNumId w:val="18"/>
  </w:num>
  <w:num w:numId="13">
    <w:abstractNumId w:val="43"/>
  </w:num>
  <w:num w:numId="14">
    <w:abstractNumId w:val="33"/>
  </w:num>
  <w:num w:numId="15">
    <w:abstractNumId w:val="5"/>
  </w:num>
  <w:num w:numId="16">
    <w:abstractNumId w:val="21"/>
  </w:num>
  <w:num w:numId="17">
    <w:abstractNumId w:val="1"/>
  </w:num>
  <w:num w:numId="18">
    <w:abstractNumId w:val="39"/>
  </w:num>
  <w:num w:numId="19">
    <w:abstractNumId w:val="42"/>
  </w:num>
  <w:num w:numId="20">
    <w:abstractNumId w:val="19"/>
  </w:num>
  <w:num w:numId="21">
    <w:abstractNumId w:val="7"/>
  </w:num>
  <w:num w:numId="22">
    <w:abstractNumId w:val="6"/>
  </w:num>
  <w:num w:numId="23">
    <w:abstractNumId w:val="31"/>
  </w:num>
  <w:num w:numId="24">
    <w:abstractNumId w:val="37"/>
  </w:num>
  <w:num w:numId="25">
    <w:abstractNumId w:val="2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3"/>
  </w:num>
  <w:num w:numId="30">
    <w:abstractNumId w:val="0"/>
  </w:num>
  <w:num w:numId="31">
    <w:abstractNumId w:val="12"/>
  </w:num>
  <w:num w:numId="32">
    <w:abstractNumId w:val="35"/>
  </w:num>
  <w:num w:numId="33">
    <w:abstractNumId w:val="40"/>
  </w:num>
  <w:num w:numId="34">
    <w:abstractNumId w:val="25"/>
  </w:num>
  <w:num w:numId="35">
    <w:abstractNumId w:val="3"/>
  </w:num>
  <w:num w:numId="36">
    <w:abstractNumId w:val="23"/>
  </w:num>
  <w:num w:numId="37">
    <w:abstractNumId w:val="8"/>
  </w:num>
  <w:num w:numId="38">
    <w:abstractNumId w:val="15"/>
  </w:num>
  <w:num w:numId="39">
    <w:abstractNumId w:val="1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4"/>
  </w:num>
  <w:num w:numId="45">
    <w:abstractNumId w:val="28"/>
  </w:num>
  <w:num w:numId="46">
    <w:abstractNumId w:val="26"/>
  </w:num>
  <w:num w:numId="47">
    <w:abstractNumId w:val="36"/>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522E"/>
    <w:rsid w:val="00010312"/>
    <w:rsid w:val="00062F0F"/>
    <w:rsid w:val="00090A0E"/>
    <w:rsid w:val="000F071F"/>
    <w:rsid w:val="001316AA"/>
    <w:rsid w:val="00132D75"/>
    <w:rsid w:val="00132F48"/>
    <w:rsid w:val="00134D26"/>
    <w:rsid w:val="00155BCD"/>
    <w:rsid w:val="001637EA"/>
    <w:rsid w:val="00173260"/>
    <w:rsid w:val="001833AE"/>
    <w:rsid w:val="00190DCD"/>
    <w:rsid w:val="001A6CA1"/>
    <w:rsid w:val="0021446A"/>
    <w:rsid w:val="00232253"/>
    <w:rsid w:val="00232E1B"/>
    <w:rsid w:val="00233A3A"/>
    <w:rsid w:val="00233AA9"/>
    <w:rsid w:val="00243074"/>
    <w:rsid w:val="0024730F"/>
    <w:rsid w:val="002615A7"/>
    <w:rsid w:val="00264D65"/>
    <w:rsid w:val="0028355B"/>
    <w:rsid w:val="00296AEA"/>
    <w:rsid w:val="002B0FA4"/>
    <w:rsid w:val="002B1CF6"/>
    <w:rsid w:val="002D78B8"/>
    <w:rsid w:val="0030165D"/>
    <w:rsid w:val="003271A8"/>
    <w:rsid w:val="0034472E"/>
    <w:rsid w:val="00350DA4"/>
    <w:rsid w:val="00353605"/>
    <w:rsid w:val="003536EA"/>
    <w:rsid w:val="00356DF0"/>
    <w:rsid w:val="003613E8"/>
    <w:rsid w:val="00370024"/>
    <w:rsid w:val="003855DF"/>
    <w:rsid w:val="003A6BCD"/>
    <w:rsid w:val="003B2540"/>
    <w:rsid w:val="003B6637"/>
    <w:rsid w:val="003C6C4E"/>
    <w:rsid w:val="003E5A84"/>
    <w:rsid w:val="003F2E8E"/>
    <w:rsid w:val="0040647A"/>
    <w:rsid w:val="004357E4"/>
    <w:rsid w:val="00437A28"/>
    <w:rsid w:val="00444A30"/>
    <w:rsid w:val="00456412"/>
    <w:rsid w:val="00471C1E"/>
    <w:rsid w:val="00472E85"/>
    <w:rsid w:val="00476BB0"/>
    <w:rsid w:val="00484B14"/>
    <w:rsid w:val="00491FFE"/>
    <w:rsid w:val="004955A3"/>
    <w:rsid w:val="0049671C"/>
    <w:rsid w:val="004B1198"/>
    <w:rsid w:val="004B49DE"/>
    <w:rsid w:val="004B5D8A"/>
    <w:rsid w:val="004E14A5"/>
    <w:rsid w:val="004E60D3"/>
    <w:rsid w:val="004F5929"/>
    <w:rsid w:val="00502930"/>
    <w:rsid w:val="00504F64"/>
    <w:rsid w:val="0053276C"/>
    <w:rsid w:val="00545921"/>
    <w:rsid w:val="00565696"/>
    <w:rsid w:val="00574785"/>
    <w:rsid w:val="00574E86"/>
    <w:rsid w:val="00577029"/>
    <w:rsid w:val="0059005D"/>
    <w:rsid w:val="00594A4A"/>
    <w:rsid w:val="005968A8"/>
    <w:rsid w:val="005B2DF1"/>
    <w:rsid w:val="005C365B"/>
    <w:rsid w:val="0060420F"/>
    <w:rsid w:val="006117EC"/>
    <w:rsid w:val="00613B5C"/>
    <w:rsid w:val="006158F8"/>
    <w:rsid w:val="00630195"/>
    <w:rsid w:val="0064219E"/>
    <w:rsid w:val="00643D90"/>
    <w:rsid w:val="00660255"/>
    <w:rsid w:val="00661504"/>
    <w:rsid w:val="00666F10"/>
    <w:rsid w:val="00674D14"/>
    <w:rsid w:val="0068419F"/>
    <w:rsid w:val="00697188"/>
    <w:rsid w:val="006B5411"/>
    <w:rsid w:val="006D2FDD"/>
    <w:rsid w:val="006F27F3"/>
    <w:rsid w:val="006F33BD"/>
    <w:rsid w:val="006F34D2"/>
    <w:rsid w:val="006F67DF"/>
    <w:rsid w:val="00715393"/>
    <w:rsid w:val="0073521D"/>
    <w:rsid w:val="00737518"/>
    <w:rsid w:val="00773387"/>
    <w:rsid w:val="00776C78"/>
    <w:rsid w:val="00791346"/>
    <w:rsid w:val="007A2267"/>
    <w:rsid w:val="007B6AF3"/>
    <w:rsid w:val="007B6E11"/>
    <w:rsid w:val="007B75F6"/>
    <w:rsid w:val="007C4C8C"/>
    <w:rsid w:val="007D5081"/>
    <w:rsid w:val="007E1775"/>
    <w:rsid w:val="007F2352"/>
    <w:rsid w:val="0081230A"/>
    <w:rsid w:val="008173EA"/>
    <w:rsid w:val="00845348"/>
    <w:rsid w:val="0085332C"/>
    <w:rsid w:val="00854A67"/>
    <w:rsid w:val="00857E0A"/>
    <w:rsid w:val="00874AA0"/>
    <w:rsid w:val="008926D7"/>
    <w:rsid w:val="008A53DF"/>
    <w:rsid w:val="008B4234"/>
    <w:rsid w:val="008B7313"/>
    <w:rsid w:val="008E64AF"/>
    <w:rsid w:val="008E71A1"/>
    <w:rsid w:val="008F0ACE"/>
    <w:rsid w:val="00900C3C"/>
    <w:rsid w:val="00904AF4"/>
    <w:rsid w:val="009146B0"/>
    <w:rsid w:val="00935EB0"/>
    <w:rsid w:val="00945EF4"/>
    <w:rsid w:val="00970777"/>
    <w:rsid w:val="009730B6"/>
    <w:rsid w:val="00991FDF"/>
    <w:rsid w:val="009A359C"/>
    <w:rsid w:val="009A68B1"/>
    <w:rsid w:val="009D2F48"/>
    <w:rsid w:val="009D2F7E"/>
    <w:rsid w:val="009D4ABB"/>
    <w:rsid w:val="00A035FB"/>
    <w:rsid w:val="00A242C9"/>
    <w:rsid w:val="00A306EF"/>
    <w:rsid w:val="00A35883"/>
    <w:rsid w:val="00A418EE"/>
    <w:rsid w:val="00A66662"/>
    <w:rsid w:val="00A71B78"/>
    <w:rsid w:val="00A72951"/>
    <w:rsid w:val="00A775DA"/>
    <w:rsid w:val="00A84749"/>
    <w:rsid w:val="00AA539D"/>
    <w:rsid w:val="00AC1204"/>
    <w:rsid w:val="00AD1B26"/>
    <w:rsid w:val="00AD2D2F"/>
    <w:rsid w:val="00B0450D"/>
    <w:rsid w:val="00B200DF"/>
    <w:rsid w:val="00B209DD"/>
    <w:rsid w:val="00B27F7D"/>
    <w:rsid w:val="00B347C8"/>
    <w:rsid w:val="00B37539"/>
    <w:rsid w:val="00B56441"/>
    <w:rsid w:val="00B61C33"/>
    <w:rsid w:val="00B81BA1"/>
    <w:rsid w:val="00B84FC7"/>
    <w:rsid w:val="00BA213C"/>
    <w:rsid w:val="00BA5017"/>
    <w:rsid w:val="00BA55FF"/>
    <w:rsid w:val="00BC3F23"/>
    <w:rsid w:val="00BE08B5"/>
    <w:rsid w:val="00BE25DC"/>
    <w:rsid w:val="00BE3D16"/>
    <w:rsid w:val="00C06B6F"/>
    <w:rsid w:val="00C1132D"/>
    <w:rsid w:val="00C166DE"/>
    <w:rsid w:val="00C2079C"/>
    <w:rsid w:val="00C20B32"/>
    <w:rsid w:val="00C316CC"/>
    <w:rsid w:val="00C41607"/>
    <w:rsid w:val="00C606DE"/>
    <w:rsid w:val="00C607ED"/>
    <w:rsid w:val="00C66B18"/>
    <w:rsid w:val="00C747B7"/>
    <w:rsid w:val="00C80E8C"/>
    <w:rsid w:val="00C81DFB"/>
    <w:rsid w:val="00C873DD"/>
    <w:rsid w:val="00C950C0"/>
    <w:rsid w:val="00C95FC6"/>
    <w:rsid w:val="00CB618D"/>
    <w:rsid w:val="00CB65CB"/>
    <w:rsid w:val="00CC07DC"/>
    <w:rsid w:val="00CD0DEA"/>
    <w:rsid w:val="00CF6068"/>
    <w:rsid w:val="00D21E5C"/>
    <w:rsid w:val="00D268F7"/>
    <w:rsid w:val="00D60581"/>
    <w:rsid w:val="00D6163D"/>
    <w:rsid w:val="00D71BE8"/>
    <w:rsid w:val="00D7471D"/>
    <w:rsid w:val="00D74D67"/>
    <w:rsid w:val="00D84F96"/>
    <w:rsid w:val="00D96229"/>
    <w:rsid w:val="00DA1D31"/>
    <w:rsid w:val="00DA3B4D"/>
    <w:rsid w:val="00DC386A"/>
    <w:rsid w:val="00E038B9"/>
    <w:rsid w:val="00E07FED"/>
    <w:rsid w:val="00E14B6C"/>
    <w:rsid w:val="00E24CA2"/>
    <w:rsid w:val="00E3204D"/>
    <w:rsid w:val="00E42511"/>
    <w:rsid w:val="00E4614E"/>
    <w:rsid w:val="00E71314"/>
    <w:rsid w:val="00EB016B"/>
    <w:rsid w:val="00EB15C7"/>
    <w:rsid w:val="00EC0618"/>
    <w:rsid w:val="00EC4159"/>
    <w:rsid w:val="00F04B25"/>
    <w:rsid w:val="00F04C87"/>
    <w:rsid w:val="00F05CF1"/>
    <w:rsid w:val="00F21AB2"/>
    <w:rsid w:val="00F25967"/>
    <w:rsid w:val="00F45FDC"/>
    <w:rsid w:val="00F60CFA"/>
    <w:rsid w:val="00F61B4C"/>
    <w:rsid w:val="00F628D9"/>
    <w:rsid w:val="00F650ED"/>
    <w:rsid w:val="00F71652"/>
    <w:rsid w:val="00F7418A"/>
    <w:rsid w:val="00F77840"/>
    <w:rsid w:val="00FA338F"/>
    <w:rsid w:val="00FA6326"/>
    <w:rsid w:val="00FA73AE"/>
    <w:rsid w:val="00FB2138"/>
    <w:rsid w:val="00FB2FDD"/>
    <w:rsid w:val="00FC4395"/>
    <w:rsid w:val="00FD36F2"/>
    <w:rsid w:val="00FD71AF"/>
    <w:rsid w:val="00FE095E"/>
    <w:rsid w:val="00FE574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94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122041862">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37100095">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25406880">
      <w:bodyDiv w:val="1"/>
      <w:marLeft w:val="0"/>
      <w:marRight w:val="0"/>
      <w:marTop w:val="0"/>
      <w:marBottom w:val="0"/>
      <w:divBdr>
        <w:top w:val="none" w:sz="0" w:space="0" w:color="auto"/>
        <w:left w:val="none" w:sz="0" w:space="0" w:color="auto"/>
        <w:bottom w:val="none" w:sz="0" w:space="0" w:color="auto"/>
        <w:right w:val="none" w:sz="0" w:space="0" w:color="auto"/>
      </w:divBdr>
      <w:divsChild>
        <w:div w:id="1588421050">
          <w:marLeft w:val="0"/>
          <w:marRight w:val="0"/>
          <w:marTop w:val="0"/>
          <w:marBottom w:val="0"/>
          <w:divBdr>
            <w:top w:val="none" w:sz="0" w:space="0" w:color="auto"/>
            <w:left w:val="none" w:sz="0" w:space="0" w:color="auto"/>
            <w:bottom w:val="none" w:sz="0" w:space="0" w:color="auto"/>
            <w:right w:val="none" w:sz="0" w:space="0" w:color="auto"/>
          </w:divBdr>
        </w:div>
        <w:div w:id="1337197026">
          <w:marLeft w:val="0"/>
          <w:marRight w:val="0"/>
          <w:marTop w:val="0"/>
          <w:marBottom w:val="0"/>
          <w:divBdr>
            <w:top w:val="none" w:sz="0" w:space="0" w:color="auto"/>
            <w:left w:val="none" w:sz="0" w:space="0" w:color="auto"/>
            <w:bottom w:val="none" w:sz="0" w:space="0" w:color="auto"/>
            <w:right w:val="none" w:sz="0" w:space="0" w:color="auto"/>
          </w:divBdr>
        </w:div>
      </w:divsChild>
    </w:div>
    <w:div w:id="1076587623">
      <w:bodyDiv w:val="1"/>
      <w:marLeft w:val="0"/>
      <w:marRight w:val="0"/>
      <w:marTop w:val="0"/>
      <w:marBottom w:val="0"/>
      <w:divBdr>
        <w:top w:val="none" w:sz="0" w:space="0" w:color="auto"/>
        <w:left w:val="none" w:sz="0" w:space="0" w:color="auto"/>
        <w:bottom w:val="none" w:sz="0" w:space="0" w:color="auto"/>
        <w:right w:val="none" w:sz="0" w:space="0" w:color="auto"/>
      </w:divBdr>
    </w:div>
    <w:div w:id="1186290272">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56690714">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97174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p.legalis.pl/document-view.seam?documentId=mfrxilrtg4ytcnrwgeyd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F690-78EE-4275-AEEB-4E918523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2851</Words>
  <Characters>17107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6</cp:revision>
  <cp:lastPrinted>2024-10-16T08:22:00Z</cp:lastPrinted>
  <dcterms:created xsi:type="dcterms:W3CDTF">2024-10-04T12:53:00Z</dcterms:created>
  <dcterms:modified xsi:type="dcterms:W3CDTF">2024-10-16T08:22:00Z</dcterms:modified>
</cp:coreProperties>
</file>